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5D01C" w14:textId="0F81EF1E" w:rsidR="003E42F6" w:rsidRPr="00B736F2" w:rsidRDefault="00000000">
      <w:pPr>
        <w:pStyle w:val="a3"/>
        <w:spacing w:before="70"/>
        <w:ind w:left="2018" w:right="1483" w:firstLine="72"/>
        <w:rPr>
          <w:rFonts w:asciiTheme="minorHAnsi" w:hAnsiTheme="minorHAnsi" w:cstheme="minorHAnsi"/>
          <w:sz w:val="28"/>
          <w:szCs w:val="28"/>
        </w:rPr>
      </w:pPr>
      <w:r w:rsidRPr="00B736F2">
        <w:rPr>
          <w:rFonts w:asciiTheme="minorHAnsi" w:hAnsiTheme="minorHAnsi" w:cstheme="minorHAnsi"/>
          <w:sz w:val="28"/>
          <w:szCs w:val="28"/>
        </w:rPr>
        <w:t>«</w:t>
      </w:r>
      <w:r w:rsidR="00BA66E6" w:rsidRPr="00B736F2">
        <w:rPr>
          <w:rFonts w:asciiTheme="minorHAnsi" w:hAnsiTheme="minorHAnsi" w:cstheme="minorHAnsi"/>
          <w:sz w:val="28"/>
          <w:szCs w:val="28"/>
        </w:rPr>
        <w:t>Ғылыми зерттеу әдістері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СӨЖ</w:t>
      </w:r>
      <w:r w:rsidRPr="00B736F2">
        <w:rPr>
          <w:rFonts w:asciiTheme="minorHAnsi" w:hAnsiTheme="minorHAnsi" w:cstheme="minorHAnsi"/>
          <w:spacing w:val="-3"/>
          <w:sz w:val="28"/>
          <w:szCs w:val="28"/>
        </w:rPr>
        <w:t xml:space="preserve"> </w:t>
      </w:r>
      <w:r w:rsidRPr="00B736F2">
        <w:rPr>
          <w:rFonts w:asciiTheme="minorHAnsi" w:hAnsiTheme="minorHAnsi" w:cstheme="minorHAnsi"/>
          <w:sz w:val="28"/>
          <w:szCs w:val="28"/>
        </w:rPr>
        <w:t>тапсырмаларын</w:t>
      </w:r>
      <w:r w:rsidRPr="00B736F2">
        <w:rPr>
          <w:rFonts w:asciiTheme="minorHAnsi" w:hAnsiTheme="minorHAnsi" w:cstheme="minorHAnsi"/>
          <w:spacing w:val="-2"/>
          <w:sz w:val="28"/>
          <w:szCs w:val="28"/>
        </w:rPr>
        <w:t xml:space="preserve"> </w:t>
      </w:r>
      <w:r w:rsidRPr="00B736F2">
        <w:rPr>
          <w:rFonts w:asciiTheme="minorHAnsi" w:hAnsiTheme="minorHAnsi" w:cstheme="minorHAnsi"/>
          <w:sz w:val="28"/>
          <w:szCs w:val="28"/>
        </w:rPr>
        <w:t>орындау</w:t>
      </w:r>
      <w:r w:rsidRPr="00B736F2">
        <w:rPr>
          <w:rFonts w:asciiTheme="minorHAnsi" w:hAnsiTheme="minorHAnsi" w:cstheme="minorHAnsi"/>
          <w:spacing w:val="-2"/>
          <w:sz w:val="28"/>
          <w:szCs w:val="28"/>
        </w:rPr>
        <w:t xml:space="preserve"> </w:t>
      </w:r>
      <w:r w:rsidRPr="00B736F2">
        <w:rPr>
          <w:rFonts w:asciiTheme="minorHAnsi" w:hAnsiTheme="minorHAnsi" w:cstheme="minorHAnsi"/>
          <w:sz w:val="28"/>
          <w:szCs w:val="28"/>
        </w:rPr>
        <w:t>және</w:t>
      </w:r>
      <w:r w:rsidRPr="00B736F2">
        <w:rPr>
          <w:rFonts w:asciiTheme="minorHAnsi" w:hAnsiTheme="minorHAnsi" w:cstheme="minorHAnsi"/>
          <w:spacing w:val="-3"/>
          <w:sz w:val="28"/>
          <w:szCs w:val="28"/>
        </w:rPr>
        <w:t xml:space="preserve"> </w:t>
      </w:r>
      <w:r w:rsidRPr="00B736F2">
        <w:rPr>
          <w:rFonts w:asciiTheme="minorHAnsi" w:hAnsiTheme="minorHAnsi" w:cstheme="minorHAnsi"/>
          <w:sz w:val="28"/>
          <w:szCs w:val="28"/>
        </w:rPr>
        <w:t>тапсыру</w:t>
      </w:r>
      <w:r w:rsidRPr="00B736F2">
        <w:rPr>
          <w:rFonts w:asciiTheme="minorHAnsi" w:hAnsiTheme="minorHAnsi" w:cstheme="minorHAnsi"/>
          <w:spacing w:val="-2"/>
          <w:sz w:val="28"/>
          <w:szCs w:val="28"/>
        </w:rPr>
        <w:t xml:space="preserve"> </w:t>
      </w:r>
      <w:r w:rsidRPr="00B736F2">
        <w:rPr>
          <w:rFonts w:asciiTheme="minorHAnsi" w:hAnsiTheme="minorHAnsi" w:cstheme="minorHAnsi"/>
          <w:sz w:val="28"/>
          <w:szCs w:val="28"/>
        </w:rPr>
        <w:t>кестесі</w:t>
      </w:r>
    </w:p>
    <w:p w14:paraId="0F6DA95A" w14:textId="77777777" w:rsidR="003E42F6" w:rsidRPr="00B736F2" w:rsidRDefault="003E42F6">
      <w:pPr>
        <w:pBdr>
          <w:top w:val="nil"/>
          <w:left w:val="nil"/>
          <w:bottom w:val="nil"/>
          <w:right w:val="nil"/>
          <w:between w:val="nil"/>
        </w:pBdr>
        <w:rPr>
          <w:rFonts w:asciiTheme="minorHAnsi" w:hAnsiTheme="minorHAnsi" w:cstheme="minorHAnsi"/>
          <w:kern w:val="1"/>
          <w:sz w:val="28"/>
          <w:szCs w:val="28"/>
          <w:lang w:val="ru-RU" w:eastAsia="zh-CN"/>
        </w:rPr>
      </w:pPr>
    </w:p>
    <w:tbl>
      <w:tblPr>
        <w:tblStyle w:val="a6"/>
        <w:tblW w:w="9994" w:type="dxa"/>
        <w:jc w:val="center"/>
        <w:tblLook w:val="04A0" w:firstRow="1" w:lastRow="0" w:firstColumn="1" w:lastColumn="0" w:noHBand="0" w:noVBand="1"/>
      </w:tblPr>
      <w:tblGrid>
        <w:gridCol w:w="484"/>
        <w:gridCol w:w="3121"/>
        <w:gridCol w:w="3106"/>
        <w:gridCol w:w="3283"/>
      </w:tblGrid>
      <w:tr w:rsidR="003E42F6" w:rsidRPr="00B736F2" w14:paraId="36D2927C" w14:textId="77777777">
        <w:trPr>
          <w:jc w:val="center"/>
        </w:trPr>
        <w:tc>
          <w:tcPr>
            <w:tcW w:w="390" w:type="dxa"/>
          </w:tcPr>
          <w:p w14:paraId="7D0699BD"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 xml:space="preserve">№ </w:t>
            </w:r>
          </w:p>
        </w:tc>
        <w:tc>
          <w:tcPr>
            <w:tcW w:w="3158" w:type="dxa"/>
          </w:tcPr>
          <w:p w14:paraId="0144E2C6"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Білім алушылардың өзіндік жұмыс тапсырмалары</w:t>
            </w:r>
          </w:p>
        </w:tc>
        <w:tc>
          <w:tcPr>
            <w:tcW w:w="3128" w:type="dxa"/>
          </w:tcPr>
          <w:p w14:paraId="4ABC63D3"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 xml:space="preserve">Білім алушылардың өзіндік жұмыс тапсырмаларын орындау формасы </w:t>
            </w:r>
          </w:p>
        </w:tc>
        <w:tc>
          <w:tcPr>
            <w:tcW w:w="3318" w:type="dxa"/>
          </w:tcPr>
          <w:p w14:paraId="384E81B3"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 xml:space="preserve">Білім алушылардың өзіндік жұмыс тапсырмаларын өткізу уақыты (оқу аптасы) </w:t>
            </w:r>
          </w:p>
        </w:tc>
      </w:tr>
      <w:tr w:rsidR="003E42F6" w:rsidRPr="00B736F2" w14:paraId="4EB003CB" w14:textId="77777777">
        <w:trPr>
          <w:jc w:val="center"/>
        </w:trPr>
        <w:tc>
          <w:tcPr>
            <w:tcW w:w="390" w:type="dxa"/>
          </w:tcPr>
          <w:p w14:paraId="474A6C73"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1</w:t>
            </w:r>
          </w:p>
        </w:tc>
        <w:tc>
          <w:tcPr>
            <w:tcW w:w="3158" w:type="dxa"/>
          </w:tcPr>
          <w:p w14:paraId="52BE1ACA" w14:textId="77777777" w:rsidR="00BA66E6" w:rsidRPr="00B736F2" w:rsidRDefault="00BA66E6" w:rsidP="00BA66E6">
            <w:pPr>
              <w:pStyle w:val="TableParagraph"/>
              <w:spacing w:line="210" w:lineRule="exact"/>
              <w:ind w:left="107"/>
              <w:rPr>
                <w:rFonts w:asciiTheme="minorHAnsi" w:hAnsiTheme="minorHAnsi" w:cstheme="minorHAnsi"/>
                <w:sz w:val="28"/>
                <w:szCs w:val="28"/>
              </w:rPr>
            </w:pPr>
            <w:r w:rsidRPr="00B736F2">
              <w:rPr>
                <w:rFonts w:asciiTheme="minorHAnsi" w:hAnsiTheme="minorHAnsi" w:cstheme="minorHAnsi"/>
                <w:sz w:val="28"/>
                <w:szCs w:val="28"/>
              </w:rPr>
              <w:t>Ғылыми-зерттеу жұмысының кезеңдері.</w:t>
            </w:r>
          </w:p>
          <w:p w14:paraId="0D2F439C" w14:textId="6216871B" w:rsidR="003E42F6" w:rsidRPr="00B736F2" w:rsidRDefault="00BA66E6" w:rsidP="00BA66E6">
            <w:pPr>
              <w:tabs>
                <w:tab w:val="left" w:pos="1276"/>
              </w:tabs>
              <w:rPr>
                <w:rFonts w:asciiTheme="minorHAnsi" w:hAnsiTheme="minorHAnsi" w:cstheme="minorHAnsi"/>
                <w:sz w:val="28"/>
                <w:szCs w:val="28"/>
              </w:rPr>
            </w:pPr>
            <w:r w:rsidRPr="00B736F2">
              <w:rPr>
                <w:rFonts w:asciiTheme="minorHAnsi" w:hAnsiTheme="minorHAnsi" w:cstheme="minorHAnsi"/>
                <w:sz w:val="28"/>
                <w:szCs w:val="28"/>
              </w:rPr>
              <w:t>Тапсыру нысаны: презентация дайындау</w:t>
            </w:r>
          </w:p>
        </w:tc>
        <w:tc>
          <w:tcPr>
            <w:tcW w:w="3128" w:type="dxa"/>
          </w:tcPr>
          <w:p w14:paraId="69416441" w14:textId="01344808" w:rsidR="003E42F6" w:rsidRPr="00B736F2" w:rsidRDefault="00000000">
            <w:pPr>
              <w:pStyle w:val="TableParagraph"/>
              <w:ind w:left="107" w:right="121"/>
              <w:jc w:val="both"/>
              <w:rPr>
                <w:rFonts w:asciiTheme="minorHAnsi" w:hAnsiTheme="minorHAnsi" w:cstheme="minorHAnsi"/>
                <w:sz w:val="28"/>
                <w:szCs w:val="28"/>
              </w:rPr>
            </w:pPr>
            <w:r w:rsidRPr="00B736F2">
              <w:rPr>
                <w:rFonts w:asciiTheme="minorHAnsi" w:hAnsiTheme="minorHAnsi" w:cstheme="minorHAnsi"/>
                <w:sz w:val="28"/>
                <w:szCs w:val="28"/>
              </w:rPr>
              <w:t>25 балл.</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Жұмысты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бағалау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негіздері: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Идеяның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дұрыстығы,</w:t>
            </w:r>
            <w:r w:rsidRPr="00B736F2">
              <w:rPr>
                <w:rFonts w:asciiTheme="minorHAnsi" w:hAnsiTheme="minorHAnsi" w:cstheme="minorHAnsi"/>
                <w:spacing w:val="1"/>
                <w:sz w:val="28"/>
                <w:szCs w:val="28"/>
              </w:rPr>
              <w:t xml:space="preserve"> </w:t>
            </w:r>
            <w:r w:rsidRPr="00B736F2">
              <w:rPr>
                <w:rFonts w:asciiTheme="minorHAnsi" w:hAnsiTheme="minorHAnsi" w:cstheme="minorHAnsi"/>
                <w:spacing w:val="-1"/>
                <w:sz w:val="28"/>
                <w:szCs w:val="28"/>
              </w:rPr>
              <w:t>материалдард</w:t>
            </w:r>
            <w:r w:rsidRPr="00B736F2">
              <w:rPr>
                <w:rFonts w:asciiTheme="minorHAnsi" w:hAnsiTheme="minorHAnsi" w:cstheme="minorHAnsi"/>
                <w:sz w:val="28"/>
                <w:szCs w:val="28"/>
              </w:rPr>
              <w:t>ың терең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зерттелуі,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шешімнің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толық болуы,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көркемдік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безендірілуі,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шешендік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өнері.</w:t>
            </w:r>
          </w:p>
          <w:p w14:paraId="0CAFEE61" w14:textId="77777777" w:rsidR="003E42F6" w:rsidRPr="00B736F2" w:rsidRDefault="003E42F6">
            <w:pPr>
              <w:jc w:val="both"/>
              <w:rPr>
                <w:rFonts w:asciiTheme="minorHAnsi" w:hAnsiTheme="minorHAnsi" w:cstheme="minorHAnsi"/>
                <w:sz w:val="28"/>
                <w:szCs w:val="28"/>
              </w:rPr>
            </w:pPr>
          </w:p>
        </w:tc>
        <w:tc>
          <w:tcPr>
            <w:tcW w:w="3318" w:type="dxa"/>
          </w:tcPr>
          <w:p w14:paraId="5458ADC5" w14:textId="4DBBFCB3" w:rsidR="003E42F6" w:rsidRPr="00B736F2" w:rsidRDefault="00000000">
            <w:pPr>
              <w:pStyle w:val="TableParagraph"/>
              <w:ind w:left="108" w:right="354"/>
              <w:jc w:val="both"/>
              <w:rPr>
                <w:rFonts w:asciiTheme="minorHAnsi" w:hAnsiTheme="minorHAnsi" w:cstheme="minorHAnsi"/>
                <w:sz w:val="28"/>
                <w:szCs w:val="28"/>
              </w:rPr>
            </w:pPr>
            <w:r w:rsidRPr="00B736F2">
              <w:rPr>
                <w:rFonts w:asciiTheme="minorHAnsi" w:hAnsiTheme="minorHAnsi" w:cstheme="minorHAnsi"/>
                <w:sz w:val="28"/>
                <w:szCs w:val="28"/>
              </w:rPr>
              <w:t>3 аптада</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тапсырманы</w:t>
            </w:r>
            <w:r w:rsidRPr="00B736F2">
              <w:rPr>
                <w:rFonts w:asciiTheme="minorHAnsi" w:hAnsiTheme="minorHAnsi" w:cstheme="minorHAnsi"/>
                <w:spacing w:val="-48"/>
                <w:sz w:val="28"/>
                <w:szCs w:val="28"/>
              </w:rPr>
              <w:t xml:space="preserve"> </w:t>
            </w:r>
            <w:r w:rsidR="00BA66E6"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алу;</w:t>
            </w:r>
          </w:p>
          <w:p w14:paraId="690F30B0" w14:textId="77777777" w:rsidR="003E42F6" w:rsidRPr="00B736F2" w:rsidRDefault="00000000">
            <w:pPr>
              <w:pStyle w:val="TableParagraph"/>
              <w:ind w:left="108" w:right="366"/>
              <w:jc w:val="both"/>
              <w:rPr>
                <w:rFonts w:asciiTheme="minorHAnsi" w:hAnsiTheme="minorHAnsi" w:cstheme="minorHAnsi"/>
                <w:sz w:val="28"/>
                <w:szCs w:val="28"/>
              </w:rPr>
            </w:pPr>
            <w:r w:rsidRPr="00B736F2">
              <w:rPr>
                <w:rFonts w:asciiTheme="minorHAnsi" w:hAnsiTheme="minorHAnsi" w:cstheme="minorHAnsi"/>
                <w:sz w:val="28"/>
                <w:szCs w:val="28"/>
              </w:rPr>
              <w:t>3 апта СӨЖ</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тапсыру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нысаны -</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презентация</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қорғау.</w:t>
            </w:r>
          </w:p>
          <w:p w14:paraId="06CBACC7" w14:textId="3FDA35CC" w:rsidR="003E42F6" w:rsidRPr="00B736F2" w:rsidRDefault="003E42F6">
            <w:pPr>
              <w:pStyle w:val="TableParagraph"/>
              <w:ind w:left="108" w:right="103"/>
              <w:jc w:val="both"/>
              <w:rPr>
                <w:rFonts w:asciiTheme="minorHAnsi" w:hAnsiTheme="minorHAnsi" w:cstheme="minorHAnsi"/>
                <w:sz w:val="28"/>
                <w:szCs w:val="28"/>
              </w:rPr>
            </w:pPr>
          </w:p>
        </w:tc>
      </w:tr>
      <w:tr w:rsidR="003E42F6" w:rsidRPr="00B736F2" w14:paraId="6B626027" w14:textId="77777777">
        <w:trPr>
          <w:trHeight w:val="4232"/>
          <w:jc w:val="center"/>
        </w:trPr>
        <w:tc>
          <w:tcPr>
            <w:tcW w:w="390" w:type="dxa"/>
          </w:tcPr>
          <w:p w14:paraId="518E50BF"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2</w:t>
            </w:r>
          </w:p>
        </w:tc>
        <w:tc>
          <w:tcPr>
            <w:tcW w:w="3158" w:type="dxa"/>
          </w:tcPr>
          <w:p w14:paraId="5BBC8C99" w14:textId="418E4F42" w:rsidR="003E42F6" w:rsidRPr="00B736F2" w:rsidRDefault="00BA66E6">
            <w:pPr>
              <w:jc w:val="both"/>
              <w:rPr>
                <w:rFonts w:asciiTheme="minorHAnsi" w:hAnsiTheme="minorHAnsi" w:cstheme="minorHAnsi"/>
                <w:sz w:val="28"/>
                <w:szCs w:val="28"/>
              </w:rPr>
            </w:pPr>
            <w:r w:rsidRPr="00B736F2">
              <w:rPr>
                <w:rFonts w:asciiTheme="minorHAnsi" w:hAnsiTheme="minorHAnsi" w:cstheme="minorHAnsi"/>
                <w:sz w:val="28"/>
                <w:szCs w:val="28"/>
              </w:rPr>
              <w:t>Ғылыми зерттеудің алғашқы кезеңіндегі ғылыми ақпаратты  жинақтау. Жоспар, тезистер, аннотациялар, түйіндемелер және мәтіндерді құрастыру Тапсыру нысаны: жазбаша реферат түрінде. Презентация дайындау</w:t>
            </w:r>
          </w:p>
        </w:tc>
        <w:tc>
          <w:tcPr>
            <w:tcW w:w="3128" w:type="dxa"/>
          </w:tcPr>
          <w:p w14:paraId="6B6AA1EC" w14:textId="77777777" w:rsidR="003E42F6" w:rsidRPr="00B736F2" w:rsidRDefault="00000000">
            <w:pPr>
              <w:pStyle w:val="TableParagraph"/>
              <w:ind w:left="107" w:right="121"/>
              <w:jc w:val="both"/>
              <w:rPr>
                <w:rFonts w:asciiTheme="minorHAnsi" w:hAnsiTheme="minorHAnsi" w:cstheme="minorHAnsi"/>
                <w:sz w:val="28"/>
                <w:szCs w:val="28"/>
              </w:rPr>
            </w:pPr>
            <w:r w:rsidRPr="00B736F2">
              <w:rPr>
                <w:rFonts w:asciiTheme="minorHAnsi" w:hAnsiTheme="minorHAnsi" w:cstheme="minorHAnsi"/>
                <w:sz w:val="28"/>
                <w:szCs w:val="28"/>
              </w:rPr>
              <w:t>25 балл.</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Жұмысты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бағалау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негіздері: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Идеяның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дұрыстығы,</w:t>
            </w:r>
            <w:r w:rsidRPr="00B736F2">
              <w:rPr>
                <w:rFonts w:asciiTheme="minorHAnsi" w:hAnsiTheme="minorHAnsi" w:cstheme="minorHAnsi"/>
                <w:spacing w:val="1"/>
                <w:sz w:val="28"/>
                <w:szCs w:val="28"/>
              </w:rPr>
              <w:t xml:space="preserve"> </w:t>
            </w:r>
            <w:r w:rsidRPr="00B736F2">
              <w:rPr>
                <w:rFonts w:asciiTheme="minorHAnsi" w:hAnsiTheme="minorHAnsi" w:cstheme="minorHAnsi"/>
                <w:spacing w:val="-1"/>
                <w:sz w:val="28"/>
                <w:szCs w:val="28"/>
              </w:rPr>
              <w:t>материалдард</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ың терең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зерттелуі,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шешімнің</w:t>
            </w:r>
          </w:p>
          <w:p w14:paraId="74D2BA7D" w14:textId="77777777" w:rsidR="003E42F6" w:rsidRPr="00B736F2" w:rsidRDefault="00000000">
            <w:pPr>
              <w:pStyle w:val="TableParagraph"/>
              <w:spacing w:line="270" w:lineRule="atLeast"/>
              <w:ind w:left="107" w:right="145"/>
              <w:jc w:val="both"/>
              <w:rPr>
                <w:rFonts w:asciiTheme="minorHAnsi" w:hAnsiTheme="minorHAnsi" w:cstheme="minorHAnsi"/>
                <w:sz w:val="28"/>
                <w:szCs w:val="28"/>
              </w:rPr>
            </w:pPr>
            <w:r w:rsidRPr="00B736F2">
              <w:rPr>
                <w:rFonts w:asciiTheme="minorHAnsi" w:hAnsiTheme="minorHAnsi" w:cstheme="minorHAnsi"/>
                <w:spacing w:val="-1"/>
                <w:sz w:val="28"/>
                <w:szCs w:val="28"/>
              </w:rPr>
              <w:t xml:space="preserve">толық </w:t>
            </w:r>
            <w:r w:rsidRPr="00B736F2">
              <w:rPr>
                <w:rFonts w:asciiTheme="minorHAnsi" w:hAnsiTheme="minorHAnsi" w:cstheme="minorHAnsi"/>
                <w:sz w:val="28"/>
                <w:szCs w:val="28"/>
              </w:rPr>
              <w:t>болуы,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көркемдік</w:t>
            </w:r>
            <w:r w:rsidRPr="00B736F2">
              <w:rPr>
                <w:rFonts w:asciiTheme="minorHAnsi" w:hAnsiTheme="minorHAnsi" w:cstheme="minorHAnsi"/>
                <w:spacing w:val="-1"/>
                <w:sz w:val="28"/>
                <w:szCs w:val="28"/>
              </w:rPr>
              <w:t xml:space="preserve"> безендірілуі,</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шешендік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өнері.</w:t>
            </w:r>
          </w:p>
        </w:tc>
        <w:tc>
          <w:tcPr>
            <w:tcW w:w="3318" w:type="dxa"/>
          </w:tcPr>
          <w:p w14:paraId="53495302" w14:textId="0604F7FC" w:rsidR="003E42F6" w:rsidRPr="00B736F2" w:rsidRDefault="00BA66E6">
            <w:pPr>
              <w:pStyle w:val="TableParagraph"/>
              <w:ind w:left="108" w:right="354"/>
              <w:jc w:val="both"/>
              <w:rPr>
                <w:rFonts w:asciiTheme="minorHAnsi" w:hAnsiTheme="minorHAnsi" w:cstheme="minorHAnsi"/>
                <w:sz w:val="28"/>
                <w:szCs w:val="28"/>
              </w:rPr>
            </w:pPr>
            <w:r w:rsidRPr="00B736F2">
              <w:rPr>
                <w:rFonts w:asciiTheme="minorHAnsi" w:hAnsiTheme="minorHAnsi" w:cstheme="minorHAnsi"/>
                <w:sz w:val="28"/>
                <w:szCs w:val="28"/>
              </w:rPr>
              <w:t>6-аптада</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тапсырманы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 xml:space="preserve"> алу;</w:t>
            </w:r>
          </w:p>
          <w:p w14:paraId="3F024879" w14:textId="26736BAF" w:rsidR="003E42F6" w:rsidRPr="00B736F2" w:rsidRDefault="00BA66E6">
            <w:pPr>
              <w:pStyle w:val="TableParagraph"/>
              <w:ind w:left="108" w:right="227"/>
              <w:jc w:val="both"/>
              <w:rPr>
                <w:rFonts w:asciiTheme="minorHAnsi" w:hAnsiTheme="minorHAnsi" w:cstheme="minorHAnsi"/>
                <w:sz w:val="28"/>
                <w:szCs w:val="28"/>
              </w:rPr>
            </w:pPr>
            <w:r w:rsidRPr="00B736F2">
              <w:rPr>
                <w:rFonts w:asciiTheme="minorHAnsi" w:hAnsiTheme="minorHAnsi" w:cstheme="minorHAnsi"/>
                <w:sz w:val="28"/>
                <w:szCs w:val="28"/>
              </w:rPr>
              <w:t>7 аптада</w:t>
            </w:r>
            <w:r w:rsidRPr="00B736F2">
              <w:rPr>
                <w:rFonts w:asciiTheme="minorHAnsi" w:hAnsiTheme="minorHAnsi" w:cstheme="minorHAnsi"/>
                <w:spacing w:val="1"/>
                <w:sz w:val="28"/>
                <w:szCs w:val="28"/>
              </w:rPr>
              <w:t xml:space="preserve"> </w:t>
            </w:r>
            <w:r w:rsidRPr="00B736F2">
              <w:rPr>
                <w:rFonts w:asciiTheme="minorHAnsi" w:hAnsiTheme="minorHAnsi" w:cstheme="minorHAnsi"/>
                <w:spacing w:val="-1"/>
                <w:sz w:val="28"/>
                <w:szCs w:val="28"/>
              </w:rPr>
              <w:t>тапсыру және</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қорғау;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тапсыру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нысаны -</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дебат, презентация</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қорғау.</w:t>
            </w:r>
          </w:p>
          <w:p w14:paraId="55A30E24" w14:textId="34F6D1E5" w:rsidR="003E42F6" w:rsidRPr="00B736F2" w:rsidRDefault="003E42F6">
            <w:pPr>
              <w:pStyle w:val="TableParagraph"/>
              <w:spacing w:line="270" w:lineRule="atLeast"/>
              <w:ind w:left="108" w:right="366"/>
              <w:jc w:val="both"/>
              <w:rPr>
                <w:rFonts w:asciiTheme="minorHAnsi" w:hAnsiTheme="minorHAnsi" w:cstheme="minorHAnsi"/>
                <w:sz w:val="28"/>
                <w:szCs w:val="28"/>
              </w:rPr>
            </w:pPr>
          </w:p>
        </w:tc>
      </w:tr>
      <w:tr w:rsidR="003E42F6" w:rsidRPr="00B736F2" w14:paraId="14E4FC27" w14:textId="77777777">
        <w:trPr>
          <w:jc w:val="center"/>
        </w:trPr>
        <w:tc>
          <w:tcPr>
            <w:tcW w:w="390" w:type="dxa"/>
          </w:tcPr>
          <w:p w14:paraId="380FB9A5"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3</w:t>
            </w:r>
          </w:p>
        </w:tc>
        <w:tc>
          <w:tcPr>
            <w:tcW w:w="3158" w:type="dxa"/>
            <w:shd w:val="clear" w:color="auto" w:fill="auto"/>
          </w:tcPr>
          <w:p w14:paraId="0D6CFEB0" w14:textId="77777777" w:rsidR="00BA66E6" w:rsidRPr="00B736F2" w:rsidRDefault="00BA66E6" w:rsidP="00BA66E6">
            <w:pPr>
              <w:pStyle w:val="TableParagraph"/>
              <w:spacing w:line="210" w:lineRule="exact"/>
              <w:ind w:left="107"/>
              <w:rPr>
                <w:rFonts w:asciiTheme="minorHAnsi" w:hAnsiTheme="minorHAnsi" w:cstheme="minorHAnsi"/>
                <w:sz w:val="28"/>
                <w:szCs w:val="28"/>
              </w:rPr>
            </w:pPr>
            <w:r w:rsidRPr="00B736F2">
              <w:rPr>
                <w:rFonts w:asciiTheme="minorHAnsi" w:hAnsiTheme="minorHAnsi" w:cstheme="minorHAnsi"/>
                <w:sz w:val="28"/>
                <w:szCs w:val="28"/>
              </w:rPr>
              <w:t>Ғылыми жұмыстарды қорғау әдістемесі</w:t>
            </w:r>
          </w:p>
          <w:p w14:paraId="32A9EACE" w14:textId="3BA1B4E8" w:rsidR="00BA66E6" w:rsidRPr="00B736F2" w:rsidRDefault="00BA66E6" w:rsidP="00BA66E6">
            <w:pPr>
              <w:pStyle w:val="TableParagraph"/>
              <w:spacing w:line="210" w:lineRule="exact"/>
              <w:ind w:left="107"/>
              <w:rPr>
                <w:rFonts w:asciiTheme="minorHAnsi" w:hAnsiTheme="minorHAnsi" w:cstheme="minorHAnsi"/>
                <w:sz w:val="28"/>
                <w:szCs w:val="28"/>
              </w:rPr>
            </w:pPr>
            <w:r w:rsidRPr="00B736F2">
              <w:rPr>
                <w:rFonts w:asciiTheme="minorHAnsi" w:hAnsiTheme="minorHAnsi" w:cstheme="minorHAnsi"/>
                <w:sz w:val="28"/>
                <w:szCs w:val="28"/>
              </w:rPr>
              <w:t>Тапсыру нысаны: жазбаша реферат түрінде. Презентация дайындау</w:t>
            </w:r>
          </w:p>
          <w:p w14:paraId="4E51C3FC" w14:textId="586FC37B" w:rsidR="003E42F6" w:rsidRPr="00B736F2" w:rsidRDefault="003E42F6" w:rsidP="00BA66E6">
            <w:pPr>
              <w:tabs>
                <w:tab w:val="left" w:pos="1276"/>
              </w:tabs>
              <w:rPr>
                <w:rFonts w:asciiTheme="minorHAnsi" w:hAnsiTheme="minorHAnsi" w:cstheme="minorHAnsi"/>
                <w:b/>
                <w:sz w:val="28"/>
                <w:szCs w:val="28"/>
              </w:rPr>
            </w:pPr>
          </w:p>
        </w:tc>
        <w:tc>
          <w:tcPr>
            <w:tcW w:w="3128" w:type="dxa"/>
          </w:tcPr>
          <w:p w14:paraId="31D87A9B" w14:textId="77777777" w:rsidR="003E42F6" w:rsidRPr="00B736F2" w:rsidRDefault="00000000">
            <w:pPr>
              <w:pStyle w:val="TableParagraph"/>
              <w:ind w:left="107" w:right="121"/>
              <w:rPr>
                <w:rFonts w:asciiTheme="minorHAnsi" w:hAnsiTheme="minorHAnsi" w:cstheme="minorHAnsi"/>
                <w:sz w:val="28"/>
                <w:szCs w:val="28"/>
              </w:rPr>
            </w:pPr>
            <w:r w:rsidRPr="00B736F2">
              <w:rPr>
                <w:rFonts w:asciiTheme="minorHAnsi" w:hAnsiTheme="minorHAnsi" w:cstheme="minorHAnsi"/>
                <w:sz w:val="28"/>
                <w:szCs w:val="28"/>
              </w:rPr>
              <w:t>25 балл.</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Жұмысты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бағалау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негіздері: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Идеяның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дұрыстығы,</w:t>
            </w:r>
            <w:r w:rsidRPr="00B736F2">
              <w:rPr>
                <w:rFonts w:asciiTheme="minorHAnsi" w:hAnsiTheme="minorHAnsi" w:cstheme="minorHAnsi"/>
                <w:spacing w:val="1"/>
                <w:sz w:val="28"/>
                <w:szCs w:val="28"/>
              </w:rPr>
              <w:t xml:space="preserve"> </w:t>
            </w:r>
            <w:r w:rsidRPr="00B736F2">
              <w:rPr>
                <w:rFonts w:asciiTheme="minorHAnsi" w:hAnsiTheme="minorHAnsi" w:cstheme="minorHAnsi"/>
                <w:spacing w:val="-1"/>
                <w:sz w:val="28"/>
                <w:szCs w:val="28"/>
              </w:rPr>
              <w:t>материалдард</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ың терең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зерттелуі,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шешімнің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толық болуы,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көркемдік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безендірілуі,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шешендік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өнері.</w:t>
            </w:r>
          </w:p>
        </w:tc>
        <w:tc>
          <w:tcPr>
            <w:tcW w:w="3318" w:type="dxa"/>
          </w:tcPr>
          <w:p w14:paraId="58E460E7" w14:textId="77777777" w:rsidR="003E42F6" w:rsidRPr="00B736F2" w:rsidRDefault="00000000">
            <w:pPr>
              <w:pStyle w:val="TableParagraph"/>
              <w:ind w:left="108" w:right="354"/>
              <w:rPr>
                <w:rFonts w:asciiTheme="minorHAnsi" w:hAnsiTheme="minorHAnsi" w:cstheme="minorHAnsi"/>
                <w:sz w:val="28"/>
                <w:szCs w:val="28"/>
              </w:rPr>
            </w:pPr>
            <w:r w:rsidRPr="00B736F2">
              <w:rPr>
                <w:rFonts w:asciiTheme="minorHAnsi" w:hAnsiTheme="minorHAnsi" w:cstheme="minorHAnsi"/>
                <w:sz w:val="28"/>
                <w:szCs w:val="28"/>
              </w:rPr>
              <w:t>9 аптада</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тапсырманы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алу;</w:t>
            </w:r>
          </w:p>
          <w:p w14:paraId="4C665A87" w14:textId="24C7C938" w:rsidR="003E42F6" w:rsidRPr="00B736F2" w:rsidRDefault="00BA66E6">
            <w:pPr>
              <w:pStyle w:val="TableParagraph"/>
              <w:ind w:left="108" w:right="366"/>
              <w:rPr>
                <w:rFonts w:asciiTheme="minorHAnsi" w:hAnsiTheme="minorHAnsi" w:cstheme="minorHAnsi"/>
                <w:sz w:val="28"/>
                <w:szCs w:val="28"/>
              </w:rPr>
            </w:pPr>
            <w:r w:rsidRPr="00B736F2">
              <w:rPr>
                <w:rFonts w:asciiTheme="minorHAnsi" w:hAnsiTheme="minorHAnsi" w:cstheme="minorHAnsi"/>
                <w:sz w:val="28"/>
                <w:szCs w:val="28"/>
              </w:rPr>
              <w:t>10 апта СӨЖ</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тапсыру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нысаны -</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презентация</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қорғау.</w:t>
            </w:r>
          </w:p>
          <w:p w14:paraId="0DABDA5E" w14:textId="0C3DEE53" w:rsidR="003E42F6" w:rsidRPr="00B736F2" w:rsidRDefault="00BA66E6">
            <w:pPr>
              <w:pStyle w:val="TableParagraph"/>
              <w:ind w:left="108" w:right="103"/>
              <w:rPr>
                <w:rFonts w:asciiTheme="minorHAnsi" w:hAnsiTheme="minorHAnsi" w:cstheme="minorHAnsi"/>
                <w:sz w:val="28"/>
                <w:szCs w:val="28"/>
              </w:rPr>
            </w:pPr>
            <w:r w:rsidRPr="00B736F2">
              <w:rPr>
                <w:rFonts w:asciiTheme="minorHAnsi" w:hAnsiTheme="minorHAnsi" w:cstheme="minorHAnsi"/>
                <w:sz w:val="28"/>
                <w:szCs w:val="28"/>
              </w:rPr>
              <w:t>Тапсыру нысаны: Таңдалған тақырып бойынша зерттеу жүргізу. Жұмысты ресімдеу және мазмұны бойынша талаптарды қатаң сақтай отырып реферат ресімдеу.</w:t>
            </w:r>
          </w:p>
        </w:tc>
      </w:tr>
      <w:tr w:rsidR="003E42F6" w:rsidRPr="00B736F2" w14:paraId="4B864CA2" w14:textId="77777777">
        <w:trPr>
          <w:jc w:val="center"/>
        </w:trPr>
        <w:tc>
          <w:tcPr>
            <w:tcW w:w="390" w:type="dxa"/>
          </w:tcPr>
          <w:p w14:paraId="2FAA19E5"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4</w:t>
            </w:r>
          </w:p>
        </w:tc>
        <w:tc>
          <w:tcPr>
            <w:tcW w:w="315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BB022BC" w14:textId="7FA252EC" w:rsidR="003E42F6" w:rsidRPr="00B736F2" w:rsidRDefault="00BA66E6">
            <w:pPr>
              <w:tabs>
                <w:tab w:val="left" w:pos="1276"/>
              </w:tabs>
              <w:rPr>
                <w:rFonts w:asciiTheme="minorHAnsi" w:hAnsiTheme="minorHAnsi" w:cstheme="minorHAnsi"/>
                <w:sz w:val="28"/>
                <w:szCs w:val="28"/>
              </w:rPr>
            </w:pPr>
            <w:r w:rsidRPr="00B736F2">
              <w:rPr>
                <w:rFonts w:asciiTheme="minorHAnsi" w:hAnsiTheme="minorHAnsi" w:cstheme="minorHAnsi"/>
                <w:sz w:val="28"/>
                <w:szCs w:val="28"/>
              </w:rPr>
              <w:t xml:space="preserve">Ғылыми жұмыстарды қорғау жұмысты ресімдеу және мазмұны </w:t>
            </w:r>
            <w:r w:rsidRPr="00B736F2">
              <w:rPr>
                <w:rFonts w:asciiTheme="minorHAnsi" w:hAnsiTheme="minorHAnsi" w:cstheme="minorHAnsi"/>
                <w:sz w:val="28"/>
                <w:szCs w:val="28"/>
              </w:rPr>
              <w:lastRenderedPageBreak/>
              <w:t>бойынша талаптарды қатаң сақтай отырып реферат ресімдеу.</w:t>
            </w:r>
          </w:p>
        </w:tc>
        <w:tc>
          <w:tcPr>
            <w:tcW w:w="3128" w:type="dxa"/>
          </w:tcPr>
          <w:p w14:paraId="1F315726" w14:textId="77777777" w:rsidR="003E42F6" w:rsidRPr="00B736F2" w:rsidRDefault="00000000">
            <w:pPr>
              <w:pStyle w:val="TableParagraph"/>
              <w:ind w:left="107" w:right="121"/>
              <w:rPr>
                <w:rFonts w:asciiTheme="minorHAnsi" w:hAnsiTheme="minorHAnsi" w:cstheme="minorHAnsi"/>
                <w:sz w:val="28"/>
                <w:szCs w:val="28"/>
              </w:rPr>
            </w:pPr>
            <w:r w:rsidRPr="00B736F2">
              <w:rPr>
                <w:rFonts w:asciiTheme="minorHAnsi" w:hAnsiTheme="minorHAnsi" w:cstheme="minorHAnsi"/>
                <w:sz w:val="28"/>
                <w:szCs w:val="28"/>
              </w:rPr>
              <w:lastRenderedPageBreak/>
              <w:t>25 балл.</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Жұмысты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бағалау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негіздері: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Идеяның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дұрыстығы,</w:t>
            </w:r>
            <w:r w:rsidRPr="00B736F2">
              <w:rPr>
                <w:rFonts w:asciiTheme="minorHAnsi" w:hAnsiTheme="minorHAnsi" w:cstheme="minorHAnsi"/>
                <w:spacing w:val="1"/>
                <w:sz w:val="28"/>
                <w:szCs w:val="28"/>
              </w:rPr>
              <w:t xml:space="preserve"> </w:t>
            </w:r>
            <w:r w:rsidRPr="00B736F2">
              <w:rPr>
                <w:rFonts w:asciiTheme="minorHAnsi" w:hAnsiTheme="minorHAnsi" w:cstheme="minorHAnsi"/>
                <w:spacing w:val="-1"/>
                <w:sz w:val="28"/>
                <w:szCs w:val="28"/>
              </w:rPr>
              <w:lastRenderedPageBreak/>
              <w:t>материалдард</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ың терең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зерттелуі,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шешімнің</w:t>
            </w:r>
          </w:p>
          <w:p w14:paraId="42E8FFE8" w14:textId="77777777" w:rsidR="003E42F6" w:rsidRPr="00B736F2" w:rsidRDefault="00000000">
            <w:pPr>
              <w:pStyle w:val="TableParagraph"/>
              <w:spacing w:line="270" w:lineRule="atLeast"/>
              <w:ind w:left="107" w:right="145"/>
              <w:rPr>
                <w:rFonts w:asciiTheme="minorHAnsi" w:hAnsiTheme="minorHAnsi" w:cstheme="minorHAnsi"/>
                <w:sz w:val="28"/>
                <w:szCs w:val="28"/>
              </w:rPr>
            </w:pPr>
            <w:r w:rsidRPr="00B736F2">
              <w:rPr>
                <w:rFonts w:asciiTheme="minorHAnsi" w:hAnsiTheme="minorHAnsi" w:cstheme="minorHAnsi"/>
                <w:spacing w:val="-1"/>
                <w:sz w:val="28"/>
                <w:szCs w:val="28"/>
              </w:rPr>
              <w:t xml:space="preserve">толық </w:t>
            </w:r>
            <w:r w:rsidRPr="00B736F2">
              <w:rPr>
                <w:rFonts w:asciiTheme="minorHAnsi" w:hAnsiTheme="minorHAnsi" w:cstheme="minorHAnsi"/>
                <w:sz w:val="28"/>
                <w:szCs w:val="28"/>
              </w:rPr>
              <w:t>болуы,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 xml:space="preserve">көркемдік </w:t>
            </w:r>
            <w:r w:rsidRPr="00B736F2">
              <w:rPr>
                <w:rFonts w:asciiTheme="minorHAnsi" w:hAnsiTheme="minorHAnsi" w:cstheme="minorHAnsi"/>
                <w:spacing w:val="-1"/>
                <w:sz w:val="28"/>
                <w:szCs w:val="28"/>
              </w:rPr>
              <w:t>безендірілуі,</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шешендік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өнері.</w:t>
            </w:r>
          </w:p>
        </w:tc>
        <w:tc>
          <w:tcPr>
            <w:tcW w:w="3318" w:type="dxa"/>
          </w:tcPr>
          <w:p w14:paraId="7FAE3C79" w14:textId="3FA3BC3F" w:rsidR="003E42F6" w:rsidRPr="00B736F2" w:rsidRDefault="00000000">
            <w:pPr>
              <w:pStyle w:val="TableParagraph"/>
              <w:spacing w:line="262" w:lineRule="exact"/>
              <w:ind w:left="108"/>
              <w:rPr>
                <w:rFonts w:asciiTheme="minorHAnsi" w:hAnsiTheme="minorHAnsi" w:cstheme="minorHAnsi"/>
                <w:sz w:val="28"/>
                <w:szCs w:val="28"/>
              </w:rPr>
            </w:pPr>
            <w:r w:rsidRPr="00B736F2">
              <w:rPr>
                <w:rFonts w:asciiTheme="minorHAnsi" w:hAnsiTheme="minorHAnsi" w:cstheme="minorHAnsi"/>
                <w:sz w:val="28"/>
                <w:szCs w:val="28"/>
              </w:rPr>
              <w:lastRenderedPageBreak/>
              <w:t>1</w:t>
            </w:r>
            <w:r w:rsidR="00083260" w:rsidRPr="00B736F2">
              <w:rPr>
                <w:rFonts w:asciiTheme="minorHAnsi" w:hAnsiTheme="minorHAnsi" w:cstheme="minorHAnsi"/>
                <w:sz w:val="28"/>
                <w:szCs w:val="28"/>
              </w:rPr>
              <w:t>3</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аптада</w:t>
            </w:r>
            <w:r w:rsidRPr="00B736F2">
              <w:rPr>
                <w:rFonts w:asciiTheme="minorHAnsi" w:hAnsiTheme="minorHAnsi" w:cstheme="minorHAnsi"/>
                <w:spacing w:val="-2"/>
                <w:sz w:val="28"/>
                <w:szCs w:val="28"/>
              </w:rPr>
              <w:t xml:space="preserve"> </w:t>
            </w:r>
            <w:r w:rsidRPr="00B736F2">
              <w:rPr>
                <w:rFonts w:asciiTheme="minorHAnsi" w:hAnsiTheme="minorHAnsi" w:cstheme="minorHAnsi"/>
                <w:sz w:val="28"/>
                <w:szCs w:val="28"/>
              </w:rPr>
              <w:t>алу,</w:t>
            </w:r>
          </w:p>
          <w:p w14:paraId="5A52DBF3" w14:textId="5677A63B" w:rsidR="003E42F6" w:rsidRPr="00B736F2" w:rsidRDefault="00000000">
            <w:pPr>
              <w:pStyle w:val="TableParagraph"/>
              <w:ind w:left="108" w:right="366"/>
              <w:rPr>
                <w:rFonts w:asciiTheme="minorHAnsi" w:hAnsiTheme="minorHAnsi" w:cstheme="minorHAnsi"/>
                <w:spacing w:val="1"/>
                <w:sz w:val="28"/>
                <w:szCs w:val="28"/>
              </w:rPr>
            </w:pPr>
            <w:r w:rsidRPr="00B736F2">
              <w:rPr>
                <w:rFonts w:asciiTheme="minorHAnsi" w:hAnsiTheme="minorHAnsi" w:cstheme="minorHAnsi"/>
                <w:sz w:val="28"/>
                <w:szCs w:val="28"/>
              </w:rPr>
              <w:t>1</w:t>
            </w:r>
            <w:r w:rsidR="00083260" w:rsidRPr="00B736F2">
              <w:rPr>
                <w:rFonts w:asciiTheme="minorHAnsi" w:hAnsiTheme="minorHAnsi" w:cstheme="minorHAnsi"/>
                <w:sz w:val="28"/>
                <w:szCs w:val="28"/>
              </w:rPr>
              <w:t>4</w:t>
            </w:r>
            <w:r w:rsidRPr="00B736F2">
              <w:rPr>
                <w:rFonts w:asciiTheme="minorHAnsi" w:hAnsiTheme="minorHAnsi" w:cstheme="minorHAnsi"/>
                <w:sz w:val="28"/>
                <w:szCs w:val="28"/>
              </w:rPr>
              <w:t xml:space="preserve"> апта,</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тапсыру;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нысаны -</w:t>
            </w:r>
            <w:r w:rsidRPr="00B736F2">
              <w:rPr>
                <w:rFonts w:asciiTheme="minorHAnsi" w:hAnsiTheme="minorHAnsi" w:cstheme="minorHAnsi"/>
                <w:spacing w:val="1"/>
                <w:sz w:val="28"/>
                <w:szCs w:val="28"/>
              </w:rPr>
              <w:t xml:space="preserve"> жазбаша.</w:t>
            </w:r>
          </w:p>
          <w:p w14:paraId="37CCEBFE" w14:textId="77777777" w:rsidR="003E42F6" w:rsidRPr="00B736F2" w:rsidRDefault="00000000">
            <w:pPr>
              <w:pStyle w:val="TableParagraph"/>
              <w:spacing w:line="270" w:lineRule="atLeast"/>
              <w:ind w:left="108" w:right="85"/>
              <w:rPr>
                <w:rFonts w:asciiTheme="minorHAnsi" w:hAnsiTheme="minorHAnsi" w:cstheme="minorHAnsi"/>
                <w:sz w:val="28"/>
                <w:szCs w:val="28"/>
              </w:rPr>
            </w:pPr>
            <w:r w:rsidRPr="00B736F2">
              <w:rPr>
                <w:rFonts w:asciiTheme="minorHAnsi" w:hAnsiTheme="minorHAnsi" w:cstheme="minorHAnsi"/>
                <w:sz w:val="28"/>
                <w:szCs w:val="28"/>
              </w:rPr>
              <w:lastRenderedPageBreak/>
              <w:t>Тақырыпты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ашу кезінде:</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осы қатынасты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реттейтін</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заңнамаларды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салыстыра отырып,</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талдау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жасау,алыс-</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жақын</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мемлекеттер-</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дің бірінің</w:t>
            </w:r>
            <w:r w:rsidRPr="00B736F2">
              <w:rPr>
                <w:rFonts w:asciiTheme="minorHAnsi" w:hAnsiTheme="minorHAnsi" w:cstheme="minorHAnsi"/>
                <w:spacing w:val="1"/>
                <w:sz w:val="28"/>
                <w:szCs w:val="28"/>
              </w:rPr>
              <w:t xml:space="preserve"> </w:t>
            </w:r>
            <w:r w:rsidRPr="00B736F2">
              <w:rPr>
                <w:rFonts w:asciiTheme="minorHAnsi" w:hAnsiTheme="minorHAnsi" w:cstheme="minorHAnsi"/>
                <w:spacing w:val="-1"/>
                <w:sz w:val="28"/>
                <w:szCs w:val="28"/>
              </w:rPr>
              <w:t>заңнамасымен</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салыстыру,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ерекшелік-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терін</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көрсету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керек.</w:t>
            </w:r>
          </w:p>
        </w:tc>
      </w:tr>
    </w:tbl>
    <w:p w14:paraId="7A36C920" w14:textId="77777777" w:rsidR="003E42F6" w:rsidRPr="00B736F2" w:rsidRDefault="003E42F6">
      <w:pPr>
        <w:pStyle w:val="a3"/>
        <w:pBdr>
          <w:top w:val="nil"/>
          <w:left w:val="nil"/>
          <w:bottom w:val="nil"/>
          <w:right w:val="nil"/>
          <w:between w:val="nil"/>
        </w:pBdr>
        <w:spacing w:before="0"/>
        <w:ind w:right="311" w:firstLine="567"/>
        <w:jc w:val="both"/>
        <w:rPr>
          <w:rFonts w:asciiTheme="minorHAnsi" w:hAnsiTheme="minorHAnsi" w:cstheme="minorHAnsi"/>
          <w:bCs w:val="0"/>
          <w:kern w:val="1"/>
          <w:sz w:val="28"/>
          <w:szCs w:val="28"/>
          <w:lang w:eastAsia="zh-CN"/>
        </w:rPr>
      </w:pPr>
    </w:p>
    <w:p w14:paraId="56B3E9A7" w14:textId="77777777" w:rsidR="00083260" w:rsidRPr="00B736F2" w:rsidRDefault="00083260">
      <w:pPr>
        <w:pStyle w:val="a3"/>
        <w:pBdr>
          <w:top w:val="nil"/>
          <w:left w:val="nil"/>
          <w:bottom w:val="nil"/>
          <w:right w:val="nil"/>
          <w:between w:val="nil"/>
        </w:pBdr>
        <w:spacing w:before="0"/>
        <w:ind w:right="311" w:firstLine="567"/>
        <w:jc w:val="both"/>
        <w:rPr>
          <w:rFonts w:asciiTheme="minorHAnsi" w:hAnsiTheme="minorHAnsi" w:cstheme="minorHAnsi"/>
          <w:bCs w:val="0"/>
          <w:kern w:val="1"/>
          <w:sz w:val="28"/>
          <w:szCs w:val="28"/>
          <w:lang w:eastAsia="zh-CN"/>
        </w:rPr>
      </w:pPr>
    </w:p>
    <w:p w14:paraId="22CECE82" w14:textId="23C1142B" w:rsidR="003E42F6" w:rsidRPr="00B736F2" w:rsidRDefault="00083260">
      <w:pPr>
        <w:pStyle w:val="a3"/>
        <w:pBdr>
          <w:top w:val="nil"/>
          <w:left w:val="nil"/>
          <w:bottom w:val="nil"/>
          <w:right w:val="nil"/>
          <w:between w:val="nil"/>
        </w:pBdr>
        <w:spacing w:before="0"/>
        <w:ind w:right="311" w:firstLine="567"/>
        <w:jc w:val="both"/>
        <w:rPr>
          <w:rFonts w:asciiTheme="minorHAnsi" w:hAnsiTheme="minorHAnsi" w:cstheme="minorHAnsi"/>
          <w:bCs w:val="0"/>
          <w:kern w:val="1"/>
          <w:sz w:val="28"/>
          <w:szCs w:val="28"/>
          <w:lang w:eastAsia="zh-CN"/>
        </w:rPr>
      </w:pPr>
      <w:r w:rsidRPr="00B736F2">
        <w:rPr>
          <w:rFonts w:asciiTheme="minorHAnsi" w:hAnsiTheme="minorHAnsi" w:cstheme="minorHAnsi"/>
          <w:sz w:val="28"/>
          <w:szCs w:val="28"/>
        </w:rPr>
        <w:t>Ғылыми зерттеу әдістері</w:t>
      </w:r>
      <w:r w:rsidRPr="00B736F2">
        <w:rPr>
          <w:rFonts w:asciiTheme="minorHAnsi" w:hAnsiTheme="minorHAnsi" w:cstheme="minorHAnsi"/>
          <w:bCs w:val="0"/>
          <w:kern w:val="1"/>
          <w:sz w:val="28"/>
          <w:szCs w:val="28"/>
          <w:lang w:eastAsia="zh-CN"/>
        </w:rPr>
        <w:t xml:space="preserve"> пәні бойынша:</w:t>
      </w:r>
    </w:p>
    <w:p w14:paraId="72D50AB2"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kern w:val="1"/>
          <w:sz w:val="28"/>
          <w:szCs w:val="28"/>
          <w:lang w:eastAsia="zh-CN"/>
        </w:rPr>
      </w:pPr>
      <w:r w:rsidRPr="00B736F2">
        <w:rPr>
          <w:rFonts w:asciiTheme="minorHAnsi" w:hAnsiTheme="minorHAnsi" w:cstheme="minorHAnsi"/>
          <w:kern w:val="1"/>
          <w:sz w:val="28"/>
          <w:szCs w:val="28"/>
          <w:lang w:eastAsia="zh-CN"/>
        </w:rPr>
        <w:t>Студенттердің өзіндік жұмысын орындауға арналған әдістемелік нұсқаулар.</w:t>
      </w:r>
    </w:p>
    <w:p w14:paraId="720834B7"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kern w:val="1"/>
          <w:sz w:val="28"/>
          <w:szCs w:val="28"/>
          <w:lang w:eastAsia="zh-CN"/>
        </w:rPr>
      </w:pPr>
      <w:r w:rsidRPr="00B736F2">
        <w:rPr>
          <w:rFonts w:asciiTheme="minorHAnsi" w:hAnsiTheme="minorHAnsi" w:cstheme="minorHAnsi"/>
          <w:kern w:val="1"/>
          <w:sz w:val="28"/>
          <w:szCs w:val="28"/>
          <w:lang w:eastAsia="zh-CN"/>
        </w:rPr>
        <w:t>СӨЖ үшін тапсырмалар:</w:t>
      </w:r>
    </w:p>
    <w:p w14:paraId="3FDB399B"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СӨЖ студенттердің дәріс тақырыптары бойынша жеке сұрақтарды өз бетінше оқуы түрінде орындалады. Әр тақырып бойынша жеке сұрақтар студенттің өз бетінше қарауына қалдырылады. Студенттердің өз бетінше қарауы үшін әр тақырып бойынша нақты сұрақтар жоғарыда көрсетілген. СӨЖ студенттің ұсынылған әдебиет бойынша ұсынылған сұрақты зерттеу жолымен орындалады. Содан кейін СӨЖ (практикалық сабақтар) үшін дәптерге сұрақтың қысқаша конспектісін жазбаша баяндау қажет.</w:t>
      </w:r>
    </w:p>
    <w:p w14:paraId="583DC327" w14:textId="77777777" w:rsidR="003E42F6" w:rsidRPr="00B736F2" w:rsidRDefault="003E42F6">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p>
    <w:p w14:paraId="547492D2"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ОҚЫТУШЫНЫҢ ЖЕТЕКШІЛІГІМЕН СТУДЕНТТІҢ ӨЗІНДІК ЖҰМЫСЫН РӘСІМДЕУГЕ ҚОЙЫЛАТЫН ТАЛАПТАР</w:t>
      </w:r>
    </w:p>
    <w:p w14:paraId="17317276"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ОСӨЖ бойынша барлық тапсырмалар мерзімінде орындалуы және тапсырылуы тиіс. Егер тапсырма мерзімінде орындалмаса, балл төмендейді.</w:t>
      </w:r>
    </w:p>
    <w:p w14:paraId="5F00C91F"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3C308334"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Рефераттарды рәсімдеу ережесі:</w:t>
      </w:r>
    </w:p>
    <w:p w14:paraId="2C262CAC"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Тақырып соңында нүкте қойылмайды. Тақырып әрқашан қалың шрифтпен белгіленеді. Тараудың немесе параграфтың тақырыптары мен кейінгі мәтін арасындағы қашықтық үш интервалға тең болуы тиіс.</w:t>
      </w:r>
    </w:p>
    <w:p w14:paraId="4F8C8099"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Барлық беттер титулдық парақтан бастап нөмірленеді; бет нөмірінің саны төменде қойылады; титулдық парақта бет нөмірі қойылмайды. Әрбір жаңа бөлім жаңа беттен басталады.</w:t>
      </w:r>
    </w:p>
    <w:p w14:paraId="5C2E5DAC"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1.</w:t>
      </w:r>
      <w:r w:rsidRPr="00B736F2">
        <w:rPr>
          <w:rFonts w:asciiTheme="minorHAnsi" w:hAnsiTheme="minorHAnsi" w:cstheme="minorHAnsi"/>
          <w:b w:val="0"/>
          <w:bCs w:val="0"/>
          <w:kern w:val="1"/>
          <w:sz w:val="28"/>
          <w:szCs w:val="28"/>
          <w:lang w:eastAsia="zh-CN"/>
        </w:rPr>
        <w:tab/>
        <w:t>Жоспар қарапайым болуы тиіс: Кіріспе, Негізгі бөлім, Қорытынды, Пайдаланылған әдебиеттер тізімі.</w:t>
      </w:r>
    </w:p>
    <w:p w14:paraId="79CC857E"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2.</w:t>
      </w:r>
      <w:r w:rsidRPr="00B736F2">
        <w:rPr>
          <w:rFonts w:asciiTheme="minorHAnsi" w:hAnsiTheme="minorHAnsi" w:cstheme="minorHAnsi"/>
          <w:b w:val="0"/>
          <w:bCs w:val="0"/>
          <w:kern w:val="1"/>
          <w:sz w:val="28"/>
          <w:szCs w:val="28"/>
          <w:lang w:eastAsia="zh-CN"/>
        </w:rPr>
        <w:tab/>
        <w:t>Сілтемелер міндетті түрде көрсетіледі.</w:t>
      </w:r>
    </w:p>
    <w:p w14:paraId="362A3633"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3.</w:t>
      </w:r>
      <w:r w:rsidRPr="00B736F2">
        <w:rPr>
          <w:rFonts w:asciiTheme="minorHAnsi" w:hAnsiTheme="minorHAnsi" w:cstheme="minorHAnsi"/>
          <w:b w:val="0"/>
          <w:bCs w:val="0"/>
          <w:kern w:val="1"/>
          <w:sz w:val="28"/>
          <w:szCs w:val="28"/>
          <w:lang w:eastAsia="zh-CN"/>
        </w:rPr>
        <w:tab/>
        <w:t>Жұмыс көлемі 14 парақты құрауы тиіс.</w:t>
      </w:r>
    </w:p>
    <w:p w14:paraId="0C6E0D16"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Рефератта схема, сауалнама және диаграмма түріндегі қосымшалар болуы мүмкін. Рефератты рәсімдеуде суреттер мен кестелер қабылданады.</w:t>
      </w:r>
    </w:p>
    <w:p w14:paraId="74F8AE33" w14:textId="77777777" w:rsidR="003E42F6" w:rsidRPr="00B736F2" w:rsidRDefault="003E42F6">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p>
    <w:p w14:paraId="033FD6FD" w14:textId="77777777" w:rsidR="003E42F6" w:rsidRDefault="003E42F6">
      <w:pPr>
        <w:widowControl/>
        <w:pBdr>
          <w:top w:val="nil"/>
          <w:left w:val="nil"/>
          <w:bottom w:val="nil"/>
          <w:right w:val="nil"/>
          <w:between w:val="nil"/>
        </w:pBdr>
        <w:jc w:val="center"/>
        <w:rPr>
          <w:rFonts w:asciiTheme="minorHAnsi" w:hAnsiTheme="minorHAnsi" w:cstheme="minorHAnsi"/>
          <w:b/>
          <w:kern w:val="1"/>
          <w:sz w:val="28"/>
          <w:szCs w:val="28"/>
          <w:lang w:eastAsia="zh-CN"/>
        </w:rPr>
      </w:pPr>
    </w:p>
    <w:p w14:paraId="1B193A5D" w14:textId="77777777" w:rsidR="00B736F2" w:rsidRPr="00B736F2" w:rsidRDefault="00B736F2">
      <w:pPr>
        <w:widowControl/>
        <w:pBdr>
          <w:top w:val="nil"/>
          <w:left w:val="nil"/>
          <w:bottom w:val="nil"/>
          <w:right w:val="nil"/>
          <w:between w:val="nil"/>
        </w:pBdr>
        <w:jc w:val="center"/>
        <w:rPr>
          <w:rFonts w:asciiTheme="minorHAnsi" w:hAnsiTheme="minorHAnsi" w:cstheme="minorHAnsi"/>
          <w:b/>
          <w:kern w:val="1"/>
          <w:sz w:val="28"/>
          <w:szCs w:val="28"/>
          <w:lang w:eastAsia="zh-CN"/>
        </w:rPr>
      </w:pPr>
    </w:p>
    <w:p w14:paraId="43275026" w14:textId="77777777" w:rsidR="003E42F6" w:rsidRPr="00B736F2" w:rsidRDefault="00000000" w:rsidP="00B736F2">
      <w:pPr>
        <w:widowControl/>
        <w:pBdr>
          <w:top w:val="nil"/>
          <w:left w:val="nil"/>
          <w:bottom w:val="nil"/>
          <w:right w:val="nil"/>
          <w:between w:val="nil"/>
        </w:pBdr>
        <w:ind w:firstLine="851"/>
        <w:jc w:val="both"/>
        <w:rPr>
          <w:rFonts w:asciiTheme="minorHAnsi" w:hAnsiTheme="minorHAnsi" w:cstheme="minorHAnsi"/>
          <w:bCs/>
          <w:sz w:val="28"/>
          <w:szCs w:val="28"/>
        </w:rPr>
      </w:pPr>
      <w:r w:rsidRPr="00B736F2">
        <w:rPr>
          <w:rFonts w:asciiTheme="minorHAnsi" w:hAnsiTheme="minorHAnsi" w:cstheme="minorHAnsi"/>
          <w:b/>
          <w:kern w:val="1"/>
          <w:sz w:val="28"/>
          <w:szCs w:val="28"/>
          <w:lang w:eastAsia="zh-CN"/>
        </w:rPr>
        <w:lastRenderedPageBreak/>
        <w:t>СӨЖ 1.</w:t>
      </w:r>
      <w:r w:rsidRPr="00B736F2">
        <w:rPr>
          <w:rFonts w:asciiTheme="minorHAnsi" w:hAnsiTheme="minorHAnsi" w:cstheme="minorHAnsi"/>
          <w:kern w:val="1"/>
          <w:sz w:val="28"/>
          <w:szCs w:val="28"/>
          <w:lang w:eastAsia="zh-CN"/>
        </w:rPr>
        <w:t xml:space="preserve"> </w:t>
      </w:r>
      <w:r w:rsidRPr="00B736F2">
        <w:rPr>
          <w:rFonts w:asciiTheme="minorHAnsi" w:hAnsiTheme="minorHAnsi" w:cstheme="minorHAnsi"/>
          <w:b/>
          <w:bCs/>
          <w:sz w:val="28"/>
          <w:szCs w:val="28"/>
          <w:lang w:eastAsia="ru-RU"/>
        </w:rPr>
        <w:t>Осы заманғы халықаралық құқық ұғымы.</w:t>
      </w:r>
      <w:r w:rsidRPr="00B736F2">
        <w:rPr>
          <w:rFonts w:asciiTheme="minorHAnsi" w:hAnsiTheme="minorHAnsi" w:cstheme="minorHAnsi"/>
          <w:b/>
          <w:bCs/>
          <w:sz w:val="28"/>
          <w:szCs w:val="28"/>
        </w:rPr>
        <w:t xml:space="preserve"> </w:t>
      </w:r>
    </w:p>
    <w:p w14:paraId="563A8A09" w14:textId="77777777" w:rsidR="003E42F6" w:rsidRPr="00B736F2" w:rsidRDefault="003E42F6"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b/>
          <w:kern w:val="1"/>
          <w:sz w:val="28"/>
          <w:szCs w:val="28"/>
          <w:lang w:eastAsia="zh-CN"/>
        </w:rPr>
      </w:pPr>
    </w:p>
    <w:p w14:paraId="1ECE7003" w14:textId="77777777"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Тапсыру нысаны:</w:t>
      </w:r>
      <w:r w:rsidRPr="00B736F2">
        <w:rPr>
          <w:rFonts w:asciiTheme="minorHAnsi" w:hAnsiTheme="minorHAnsi" w:cstheme="minorHAnsi"/>
          <w:kern w:val="1"/>
          <w:sz w:val="28"/>
          <w:szCs w:val="28"/>
          <w:lang w:eastAsia="zh-CN"/>
        </w:rPr>
        <w:t xml:space="preserve"> </w:t>
      </w:r>
      <w:r w:rsidRPr="00B736F2">
        <w:rPr>
          <w:rFonts w:asciiTheme="minorHAnsi" w:hAnsiTheme="minorHAnsi" w:cstheme="minorHAnsi"/>
          <w:bCs/>
          <w:sz w:val="28"/>
          <w:szCs w:val="28"/>
        </w:rPr>
        <w:t>Бақылау жұмысы</w:t>
      </w:r>
      <w:r w:rsidRPr="00B736F2">
        <w:rPr>
          <w:rFonts w:asciiTheme="minorHAnsi" w:hAnsiTheme="minorHAnsi" w:cstheme="minorHAnsi"/>
          <w:sz w:val="28"/>
          <w:szCs w:val="28"/>
        </w:rPr>
        <w:t xml:space="preserve">, </w:t>
      </w:r>
      <w:r w:rsidRPr="00B736F2">
        <w:rPr>
          <w:rFonts w:asciiTheme="minorHAnsi" w:hAnsiTheme="minorHAnsi" w:cstheme="minorHAnsi"/>
          <w:kern w:val="1"/>
          <w:sz w:val="28"/>
          <w:szCs w:val="28"/>
          <w:lang w:eastAsia="zh-CN"/>
        </w:rPr>
        <w:t xml:space="preserve">реферат </w:t>
      </w:r>
    </w:p>
    <w:p w14:paraId="70ABD66A" w14:textId="77777777"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 xml:space="preserve">Өзіндік жұмыстың мақсаты: </w:t>
      </w:r>
      <w:r w:rsidRPr="00B736F2">
        <w:rPr>
          <w:rFonts w:asciiTheme="minorHAnsi" w:hAnsiTheme="minorHAnsi" w:cstheme="minorHAnsi"/>
          <w:kern w:val="1"/>
          <w:sz w:val="28"/>
          <w:szCs w:val="28"/>
          <w:lang w:eastAsia="zh-CN"/>
        </w:rPr>
        <w:t xml:space="preserve">Студент дәріс тақырыбы бойынша сұрақтарды өз бетімен оқиды, алынған дәріс мағлұматтарын өз түсінгенінше бекітеді </w:t>
      </w:r>
      <w:r w:rsidRPr="00B736F2">
        <w:rPr>
          <w:rFonts w:asciiTheme="minorHAnsi" w:hAnsiTheme="minorHAnsi" w:cstheme="minorHAnsi"/>
          <w:b/>
          <w:kern w:val="1"/>
          <w:sz w:val="28"/>
          <w:szCs w:val="28"/>
          <w:lang w:eastAsia="zh-CN"/>
        </w:rPr>
        <w:t>Тапсырманы орындау кезіндегі әдістемелік ұсыныстар:</w:t>
      </w:r>
      <w:r w:rsidRPr="00B736F2">
        <w:rPr>
          <w:rFonts w:asciiTheme="minorHAnsi" w:hAnsiTheme="minorHAnsi" w:cstheme="minorHAnsi"/>
          <w:kern w:val="1"/>
          <w:sz w:val="28"/>
          <w:szCs w:val="28"/>
          <w:lang w:eastAsia="zh-CN"/>
        </w:rPr>
        <w:t xml:space="preserve"> Тапсырманы орындау кезінде дербес және шығармашылық тәсілге үлкен мән беріледі. Жауап жіберген кезде талап етіледі сілтеме басылымдар.</w:t>
      </w:r>
    </w:p>
    <w:p w14:paraId="0B4D8A9C"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38CB3DF1" w14:textId="77777777" w:rsidR="003E42F6" w:rsidRPr="00B736F2" w:rsidRDefault="00000000"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Ұсынылатын әдебиеттер</w:t>
      </w:r>
      <w:r w:rsidRPr="00B736F2">
        <w:rPr>
          <w:rFonts w:asciiTheme="minorHAnsi" w:hAnsiTheme="minorHAnsi" w:cstheme="minorHAnsi"/>
          <w:kern w:val="1"/>
          <w:sz w:val="28"/>
          <w:szCs w:val="28"/>
          <w:lang w:eastAsia="zh-CN"/>
        </w:rPr>
        <w:t xml:space="preserve">: </w:t>
      </w:r>
    </w:p>
    <w:p w14:paraId="65AF845A" w14:textId="77777777" w:rsidR="0096696E" w:rsidRPr="00B736F2" w:rsidRDefault="0096696E" w:rsidP="00B736F2">
      <w:pPr>
        <w:ind w:firstLine="851"/>
        <w:jc w:val="both"/>
        <w:rPr>
          <w:rFonts w:asciiTheme="minorHAnsi" w:hAnsiTheme="minorHAnsi" w:cstheme="minorHAnsi"/>
          <w:sz w:val="28"/>
          <w:szCs w:val="28"/>
        </w:rPr>
      </w:pPr>
      <w:r w:rsidRPr="00B736F2">
        <w:rPr>
          <w:rFonts w:asciiTheme="minorHAnsi" w:hAnsiTheme="minorHAnsi" w:cstheme="minorHAnsi"/>
          <w:b/>
          <w:sz w:val="28"/>
          <w:szCs w:val="28"/>
        </w:rPr>
        <w:t>Оқу әдебиеттері:</w:t>
      </w:r>
      <w:r w:rsidRPr="00B736F2">
        <w:rPr>
          <w:rFonts w:asciiTheme="minorHAnsi" w:hAnsiTheme="minorHAnsi" w:cstheme="minorHAnsi"/>
          <w:sz w:val="28"/>
          <w:szCs w:val="28"/>
        </w:rPr>
        <w:t xml:space="preserve"> </w:t>
      </w:r>
    </w:p>
    <w:p w14:paraId="19756151" w14:textId="77777777" w:rsidR="0096696E" w:rsidRPr="00B736F2" w:rsidRDefault="0096696E" w:rsidP="00B736F2">
      <w:pPr>
        <w:ind w:firstLine="851"/>
        <w:jc w:val="both"/>
        <w:rPr>
          <w:rFonts w:asciiTheme="minorHAnsi" w:hAnsiTheme="minorHAnsi" w:cstheme="minorHAnsi"/>
          <w:b/>
          <w:bCs/>
          <w:sz w:val="28"/>
          <w:szCs w:val="28"/>
        </w:rPr>
      </w:pPr>
      <w:r w:rsidRPr="00B736F2">
        <w:rPr>
          <w:rFonts w:asciiTheme="minorHAnsi" w:hAnsiTheme="minorHAnsi" w:cstheme="minorHAnsi"/>
          <w:b/>
          <w:bCs/>
          <w:sz w:val="28"/>
          <w:szCs w:val="28"/>
        </w:rPr>
        <w:t>Негізгі:</w:t>
      </w:r>
    </w:p>
    <w:p w14:paraId="47231420"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27C7F634"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2. Абдигалиева Т.Б. Ғылыми зерттеулердің әдістемесі: Оқу құралы, 2020. – 159 бет</w:t>
      </w:r>
    </w:p>
    <w:p w14:paraId="3D3CF5EB"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3. Молдашев К.Б., От идеи к публикации. Методология исследований., Алматы, СДУ, 2017, 167 с. </w:t>
      </w:r>
    </w:p>
    <w:p w14:paraId="66B307B8"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4. Папковская П.Я., Методология научных исследований: курс лекции. – Мн.: ООО «Информпресс», 2021.- 176 стр.</w:t>
      </w:r>
    </w:p>
    <w:p w14:paraId="7D3C0564"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5. Сабитов Р.А., Основы научных исследований: Учеьное пособие / Челяб. гос. ун-т. Челябинск, 2022, 138 с.</w:t>
      </w:r>
    </w:p>
    <w:p w14:paraId="02A7CE95" w14:textId="77777777" w:rsidR="0096696E" w:rsidRPr="00B736F2" w:rsidRDefault="0096696E" w:rsidP="00B736F2">
      <w:pPr>
        <w:ind w:firstLine="851"/>
        <w:rPr>
          <w:rFonts w:asciiTheme="minorHAnsi" w:hAnsiTheme="minorHAnsi" w:cstheme="minorHAnsi"/>
          <w:b/>
          <w:bCs/>
          <w:sz w:val="28"/>
          <w:szCs w:val="28"/>
        </w:rPr>
      </w:pPr>
      <w:r w:rsidRPr="00B736F2">
        <w:rPr>
          <w:rFonts w:asciiTheme="minorHAnsi" w:hAnsiTheme="minorHAnsi" w:cstheme="minorHAnsi"/>
          <w:b/>
          <w:bCs/>
          <w:sz w:val="28"/>
          <w:szCs w:val="28"/>
        </w:rPr>
        <w:t>Қосымша:</w:t>
      </w:r>
    </w:p>
    <w:p w14:paraId="7AACEA57"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56A6FEFF"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5F916310"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67924243"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9. Липчиу Н.В. Методология научного исследования: учеб. пособие / Н.В. Липчиу, К.И. Липчиу. – Краснодар: КубГАУ, 2023. – 290 с. </w:t>
      </w:r>
    </w:p>
    <w:p w14:paraId="7105024B"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10. Долгова В.И., Ниязбаева Н.Н. Развитие магистранта: личность, ценности, компетентность: монография. – Москва: издательство «Перо», 2019. – 124 с. </w:t>
      </w:r>
    </w:p>
    <w:p w14:paraId="6835DE0C"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11. Синглтон Ройс А., Стрэйтс Брюс С. Әлеуметтік зерттеу әдістері. - Алматы: «Ұлттық аударма бюро» қоғамдық қоры, 2020. – 816 бет.</w:t>
      </w:r>
    </w:p>
    <w:p w14:paraId="7594544A"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12. Абдигалиева Т.Б. Ғылыми зерттеулердің әдістемесі: Оқу құралы.- Алматы: АТУ РББ, 2019. – 137 б. </w:t>
      </w:r>
    </w:p>
    <w:p w14:paraId="5672843B"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13. Абдигалиева Т.Б. Ғылыми зерттеулердің әдістемесі: Оқу құралы.- Алматы: АТУ РББ, 2019. – 137 б.</w:t>
      </w:r>
    </w:p>
    <w:p w14:paraId="0BB0730E" w14:textId="77777777" w:rsidR="0096696E" w:rsidRPr="00B736F2" w:rsidRDefault="0096696E" w:rsidP="00B736F2">
      <w:pPr>
        <w:widowControl/>
        <w:ind w:firstLine="851"/>
        <w:rPr>
          <w:rFonts w:asciiTheme="minorHAnsi" w:hAnsiTheme="minorHAnsi" w:cstheme="minorHAnsi"/>
          <w:sz w:val="28"/>
          <w:szCs w:val="28"/>
        </w:rPr>
      </w:pPr>
      <w:r w:rsidRPr="00B736F2">
        <w:rPr>
          <w:rFonts w:asciiTheme="minorHAnsi" w:hAnsiTheme="minorHAnsi" w:cstheme="minorHAnsi"/>
          <w:sz w:val="28"/>
          <w:szCs w:val="28"/>
        </w:rPr>
        <w:t>14. Дрещинский, В. А. Методология научных исследований : учебник для вузов / 3-е изд., перераб. и доп. — Москва: Издательство Юрайт, 2024.— 349с.</w:t>
      </w:r>
    </w:p>
    <w:p w14:paraId="1602C1DE" w14:textId="57E51DAE" w:rsidR="003E42F6" w:rsidRPr="00B736F2" w:rsidRDefault="00000000" w:rsidP="00B736F2">
      <w:pPr>
        <w:widowControl/>
        <w:ind w:firstLine="851"/>
        <w:rPr>
          <w:rFonts w:asciiTheme="minorHAnsi" w:hAnsiTheme="minorHAnsi" w:cstheme="minorHAnsi"/>
          <w:sz w:val="28"/>
          <w:szCs w:val="28"/>
          <w:lang w:val="ru-RU"/>
        </w:rPr>
      </w:pPr>
      <w:r w:rsidRPr="00B736F2">
        <w:rPr>
          <w:rFonts w:asciiTheme="minorHAnsi" w:hAnsiTheme="minorHAnsi" w:cstheme="minorHAnsi"/>
          <w:b/>
          <w:bCs/>
          <w:sz w:val="28"/>
          <w:szCs w:val="28"/>
          <w:lang w:val="ru-RU"/>
        </w:rPr>
        <w:t>Интернет-ресурс</w:t>
      </w:r>
      <w:r w:rsidRPr="00B736F2">
        <w:rPr>
          <w:rFonts w:asciiTheme="minorHAnsi" w:hAnsiTheme="minorHAnsi" w:cstheme="minorHAnsi"/>
          <w:b/>
          <w:bCs/>
          <w:sz w:val="28"/>
          <w:szCs w:val="28"/>
        </w:rPr>
        <w:t>тар</w:t>
      </w:r>
    </w:p>
    <w:p w14:paraId="02D41B46" w14:textId="77777777" w:rsidR="003E42F6" w:rsidRPr="00B736F2" w:rsidRDefault="00000000" w:rsidP="00B736F2">
      <w:pPr>
        <w:widowControl/>
        <w:spacing w:after="27"/>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1. </w:t>
      </w:r>
      <w:r w:rsidRPr="00B736F2">
        <w:rPr>
          <w:rStyle w:val="a5"/>
          <w:rFonts w:asciiTheme="minorHAnsi" w:eastAsia="Times New Roman" w:hAnsiTheme="minorHAnsi" w:cstheme="minorHAnsi"/>
          <w:color w:val="auto"/>
          <w:sz w:val="28"/>
          <w:szCs w:val="28"/>
        </w:rPr>
        <w:t xml:space="preserve">http://elibrary.kaznu.kz/ru </w:t>
      </w:r>
    </w:p>
    <w:p w14:paraId="1E26F3B2" w14:textId="77777777" w:rsidR="003E42F6" w:rsidRPr="00B736F2" w:rsidRDefault="00000000"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2. </w:t>
      </w:r>
      <w:r w:rsidRPr="00B736F2">
        <w:rPr>
          <w:rStyle w:val="a5"/>
          <w:rFonts w:asciiTheme="minorHAnsi" w:eastAsia="Times New Roman" w:hAnsiTheme="minorHAnsi" w:cstheme="minorHAnsi"/>
          <w:color w:val="auto"/>
          <w:sz w:val="28"/>
          <w:szCs w:val="28"/>
        </w:rPr>
        <w:t>https://adilet.zan.kz/kaz/</w:t>
      </w:r>
    </w:p>
    <w:p w14:paraId="575FAE09" w14:textId="77777777" w:rsidR="003E42F6" w:rsidRPr="00B736F2" w:rsidRDefault="00000000"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lastRenderedPageBreak/>
        <w:t>3. https://blog.agrokebety.com/ponyatiye-agrarnogo-prava</w:t>
      </w:r>
    </w:p>
    <w:p w14:paraId="0CA46CDC" w14:textId="77777777" w:rsidR="003E42F6" w:rsidRPr="00B736F2" w:rsidRDefault="003E42F6" w:rsidP="00B736F2">
      <w:pPr>
        <w:pStyle w:val="Default"/>
        <w:ind w:firstLine="851"/>
        <w:rPr>
          <w:rFonts w:asciiTheme="minorHAnsi" w:eastAsia="Times New Roman" w:hAnsiTheme="minorHAnsi" w:cstheme="minorHAnsi"/>
          <w:b/>
          <w:sz w:val="28"/>
          <w:szCs w:val="28"/>
          <w:lang w:val="kk-KZ"/>
        </w:rPr>
      </w:pPr>
    </w:p>
    <w:p w14:paraId="1AF0E261" w14:textId="77777777" w:rsidR="003E42F6" w:rsidRPr="00B736F2" w:rsidRDefault="003E42F6" w:rsidP="00B736F2">
      <w:pPr>
        <w:pStyle w:val="Default"/>
        <w:ind w:firstLine="851"/>
        <w:rPr>
          <w:rFonts w:asciiTheme="minorHAnsi" w:eastAsia="Times New Roman" w:hAnsiTheme="minorHAnsi" w:cstheme="minorHAnsi"/>
          <w:b/>
          <w:sz w:val="28"/>
          <w:szCs w:val="28"/>
          <w:lang w:val="kk-KZ"/>
        </w:rPr>
      </w:pPr>
    </w:p>
    <w:p w14:paraId="26296E65" w14:textId="77777777" w:rsidR="003E42F6" w:rsidRPr="00B736F2" w:rsidRDefault="003E42F6" w:rsidP="00B736F2">
      <w:pPr>
        <w:pStyle w:val="Default"/>
        <w:ind w:firstLine="851"/>
        <w:rPr>
          <w:rFonts w:asciiTheme="minorHAnsi" w:eastAsia="Times New Roman" w:hAnsiTheme="minorHAnsi" w:cstheme="minorHAnsi"/>
          <w:b/>
          <w:sz w:val="28"/>
          <w:szCs w:val="28"/>
          <w:lang w:val="kk-KZ"/>
        </w:rPr>
      </w:pPr>
    </w:p>
    <w:p w14:paraId="2882B046" w14:textId="77777777" w:rsidR="00112596" w:rsidRPr="00B736F2" w:rsidRDefault="00000000" w:rsidP="00B736F2">
      <w:pPr>
        <w:pStyle w:val="TableParagraph"/>
        <w:spacing w:line="210" w:lineRule="exact"/>
        <w:ind w:left="107" w:firstLine="851"/>
        <w:rPr>
          <w:rFonts w:asciiTheme="minorHAnsi" w:hAnsiTheme="minorHAnsi" w:cstheme="minorHAnsi"/>
          <w:sz w:val="28"/>
          <w:szCs w:val="28"/>
        </w:rPr>
      </w:pPr>
      <w:r w:rsidRPr="00B736F2">
        <w:rPr>
          <w:rFonts w:asciiTheme="minorHAnsi" w:hAnsiTheme="minorHAnsi" w:cstheme="minorHAnsi"/>
          <w:b/>
          <w:kern w:val="1"/>
          <w:sz w:val="28"/>
          <w:szCs w:val="28"/>
          <w:lang w:eastAsia="zh-CN"/>
        </w:rPr>
        <w:t xml:space="preserve">СӨЖ 2. </w:t>
      </w:r>
      <w:r w:rsidR="00112596" w:rsidRPr="00B736F2">
        <w:rPr>
          <w:rFonts w:asciiTheme="minorHAnsi" w:hAnsiTheme="minorHAnsi" w:cstheme="minorHAnsi"/>
          <w:sz w:val="28"/>
          <w:szCs w:val="28"/>
        </w:rPr>
        <w:t>Ғылыми-зерттеу жұмысының кезеңдері.</w:t>
      </w:r>
    </w:p>
    <w:p w14:paraId="35C27302" w14:textId="38B12CF8"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05DDE146" w14:textId="77777777" w:rsidR="00112596" w:rsidRPr="00B736F2" w:rsidRDefault="00112596"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b/>
          <w:kern w:val="1"/>
          <w:sz w:val="28"/>
          <w:szCs w:val="28"/>
          <w:lang w:eastAsia="zh-CN"/>
        </w:rPr>
      </w:pPr>
      <w:r w:rsidRPr="00B736F2">
        <w:rPr>
          <w:rFonts w:asciiTheme="minorHAnsi" w:hAnsiTheme="minorHAnsi" w:cstheme="minorHAnsi"/>
          <w:sz w:val="28"/>
          <w:szCs w:val="28"/>
        </w:rPr>
        <w:t>Тапсыру нысаны: презентация дайындау</w:t>
      </w:r>
      <w:r w:rsidRPr="00B736F2">
        <w:rPr>
          <w:rFonts w:asciiTheme="minorHAnsi" w:hAnsiTheme="minorHAnsi" w:cstheme="minorHAnsi"/>
          <w:b/>
          <w:kern w:val="1"/>
          <w:sz w:val="28"/>
          <w:szCs w:val="28"/>
          <w:lang w:eastAsia="zh-CN"/>
        </w:rPr>
        <w:t xml:space="preserve"> </w:t>
      </w:r>
    </w:p>
    <w:p w14:paraId="72E193B3" w14:textId="3BCB6B3D"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 xml:space="preserve">Өзіндік жұмыстың мақсаты: </w:t>
      </w:r>
      <w:r w:rsidRPr="00B736F2">
        <w:rPr>
          <w:rFonts w:asciiTheme="minorHAnsi" w:hAnsiTheme="minorHAnsi" w:cstheme="minorHAnsi"/>
          <w:kern w:val="1"/>
          <w:sz w:val="28"/>
          <w:szCs w:val="28"/>
          <w:lang w:eastAsia="zh-CN"/>
        </w:rPr>
        <w:t xml:space="preserve">Студент дәріс тақырыбы бойынша сұрақтарды өз бетімен оқиды, алынған дәріс мағлұматтарын өз түсінгенінше бекітеді </w:t>
      </w:r>
      <w:r w:rsidRPr="00B736F2">
        <w:rPr>
          <w:rFonts w:asciiTheme="minorHAnsi" w:hAnsiTheme="minorHAnsi" w:cstheme="minorHAnsi"/>
          <w:b/>
          <w:kern w:val="1"/>
          <w:sz w:val="28"/>
          <w:szCs w:val="28"/>
          <w:lang w:eastAsia="zh-CN"/>
        </w:rPr>
        <w:t>Тапсырманы орындау кезіндегі әдістемелік ұсыныстар:</w:t>
      </w:r>
      <w:r w:rsidRPr="00B736F2">
        <w:rPr>
          <w:rFonts w:asciiTheme="minorHAnsi" w:hAnsiTheme="minorHAnsi" w:cstheme="minorHAnsi"/>
          <w:kern w:val="1"/>
          <w:sz w:val="28"/>
          <w:szCs w:val="28"/>
          <w:lang w:eastAsia="zh-CN"/>
        </w:rPr>
        <w:t xml:space="preserve"> Тапсырманы орындау кезінде дербес және шығармашылық тәсілге үлкен мән беріледі. Жауап жіберген кезде талап етіледі сілтеме басылымдар.</w:t>
      </w:r>
    </w:p>
    <w:p w14:paraId="52EC36EF"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5E5F852A" w14:textId="77777777" w:rsidR="00112596" w:rsidRPr="00B736F2" w:rsidRDefault="00112596"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Ұсынылатын әдебиеттер</w:t>
      </w:r>
      <w:r w:rsidRPr="00B736F2">
        <w:rPr>
          <w:rFonts w:asciiTheme="minorHAnsi" w:hAnsiTheme="minorHAnsi" w:cstheme="minorHAnsi"/>
          <w:kern w:val="1"/>
          <w:sz w:val="28"/>
          <w:szCs w:val="28"/>
          <w:lang w:eastAsia="zh-CN"/>
        </w:rPr>
        <w:t xml:space="preserve">: </w:t>
      </w:r>
    </w:p>
    <w:p w14:paraId="11848815" w14:textId="77777777" w:rsidR="00112596" w:rsidRPr="00B736F2" w:rsidRDefault="00112596" w:rsidP="00B736F2">
      <w:pPr>
        <w:ind w:firstLine="851"/>
        <w:jc w:val="both"/>
        <w:rPr>
          <w:rFonts w:asciiTheme="minorHAnsi" w:hAnsiTheme="minorHAnsi" w:cstheme="minorHAnsi"/>
          <w:sz w:val="28"/>
          <w:szCs w:val="28"/>
        </w:rPr>
      </w:pPr>
      <w:r w:rsidRPr="00B736F2">
        <w:rPr>
          <w:rFonts w:asciiTheme="minorHAnsi" w:hAnsiTheme="minorHAnsi" w:cstheme="minorHAnsi"/>
          <w:b/>
          <w:sz w:val="28"/>
          <w:szCs w:val="28"/>
        </w:rPr>
        <w:t>Оқу әдебиеттері:</w:t>
      </w:r>
      <w:r w:rsidRPr="00B736F2">
        <w:rPr>
          <w:rFonts w:asciiTheme="minorHAnsi" w:hAnsiTheme="minorHAnsi" w:cstheme="minorHAnsi"/>
          <w:sz w:val="28"/>
          <w:szCs w:val="28"/>
        </w:rPr>
        <w:t xml:space="preserve"> </w:t>
      </w:r>
    </w:p>
    <w:p w14:paraId="24654FB8" w14:textId="77777777" w:rsidR="00112596" w:rsidRPr="00B736F2" w:rsidRDefault="00112596" w:rsidP="00B736F2">
      <w:pPr>
        <w:ind w:firstLine="851"/>
        <w:jc w:val="both"/>
        <w:rPr>
          <w:rFonts w:asciiTheme="minorHAnsi" w:hAnsiTheme="minorHAnsi" w:cstheme="minorHAnsi"/>
          <w:b/>
          <w:bCs/>
          <w:sz w:val="28"/>
          <w:szCs w:val="28"/>
        </w:rPr>
      </w:pPr>
      <w:r w:rsidRPr="00B736F2">
        <w:rPr>
          <w:rFonts w:asciiTheme="minorHAnsi" w:hAnsiTheme="minorHAnsi" w:cstheme="minorHAnsi"/>
          <w:b/>
          <w:bCs/>
          <w:sz w:val="28"/>
          <w:szCs w:val="28"/>
        </w:rPr>
        <w:t>Негізгі:</w:t>
      </w:r>
    </w:p>
    <w:p w14:paraId="5DB00143"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442D42C1"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2. Абдигалиева Т.Б. Ғылыми зерттеулердің әдістемесі: Оқу құралы, 2020. – 159 бет</w:t>
      </w:r>
    </w:p>
    <w:p w14:paraId="1766B0AB"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3. Молдашев К.Б., От идеи к публикации. Методология исследований., Алматы, СДУ, 2017, 167 с. </w:t>
      </w:r>
    </w:p>
    <w:p w14:paraId="59945FB2"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4. Папковская П.Я., Методология научных исследований: курс лекции. – Мн.: ООО «Информпресс», 2021.- 176 стр.</w:t>
      </w:r>
    </w:p>
    <w:p w14:paraId="2C2805C2"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5. Сабитов Р.А., Основы научных исследований: Учеьное пособие / Челяб. гос. ун-т. Челябинск, 2022, 138 с.</w:t>
      </w:r>
    </w:p>
    <w:p w14:paraId="1671B201" w14:textId="77777777" w:rsidR="00112596" w:rsidRPr="00B736F2" w:rsidRDefault="00112596" w:rsidP="00B736F2">
      <w:pPr>
        <w:ind w:firstLine="851"/>
        <w:rPr>
          <w:rFonts w:asciiTheme="minorHAnsi" w:hAnsiTheme="minorHAnsi" w:cstheme="minorHAnsi"/>
          <w:b/>
          <w:bCs/>
          <w:sz w:val="28"/>
          <w:szCs w:val="28"/>
        </w:rPr>
      </w:pPr>
      <w:r w:rsidRPr="00B736F2">
        <w:rPr>
          <w:rFonts w:asciiTheme="minorHAnsi" w:hAnsiTheme="minorHAnsi" w:cstheme="minorHAnsi"/>
          <w:b/>
          <w:bCs/>
          <w:sz w:val="28"/>
          <w:szCs w:val="28"/>
        </w:rPr>
        <w:t>Қосымша:</w:t>
      </w:r>
    </w:p>
    <w:p w14:paraId="22C691A1"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36CD88FB"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060CE791"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381C6C1C"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9. Липчиу Н.В. Методология научного исследования: учеб. пособие / Н.В. Липчиу, К.И. Липчиу. – Краснодар: КубГАУ, 2023. – 290 с. </w:t>
      </w:r>
    </w:p>
    <w:p w14:paraId="356C3E1F"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10. Долгова В.И., Ниязбаева Н.Н. Развитие магистранта: личность, ценности, компетентность: монография. – Москва: издательство «Перо», 2019. – 124 с. </w:t>
      </w:r>
    </w:p>
    <w:p w14:paraId="1497FDD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11. Синглтон Ройс А., Стрэйтс Брюс С. Әлеуметтік зерттеу әдістері. - Алматы: «Ұлттық аударма бюро» қоғамдық қоры, 2020. – 816 бет.</w:t>
      </w:r>
    </w:p>
    <w:p w14:paraId="25F1B4AA"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12. Абдигалиева Т.Б. Ғылыми зерттеулердің әдістемесі: Оқу құралы.- Алматы: АТУ РББ, 2019. – 137 б. </w:t>
      </w:r>
    </w:p>
    <w:p w14:paraId="44ACA0E5"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13. Абдигалиева Т.Б. Ғылыми зерттеулердің әдістемесі: Оқу құралы.- Алматы: АТУ РББ, 2019. – 137 б.</w:t>
      </w:r>
    </w:p>
    <w:p w14:paraId="2DA54171" w14:textId="77777777" w:rsidR="00112596" w:rsidRPr="00B736F2" w:rsidRDefault="00112596" w:rsidP="00B736F2">
      <w:pPr>
        <w:widowControl/>
        <w:ind w:firstLine="851"/>
        <w:rPr>
          <w:rFonts w:asciiTheme="minorHAnsi" w:hAnsiTheme="minorHAnsi" w:cstheme="minorHAnsi"/>
          <w:sz w:val="28"/>
          <w:szCs w:val="28"/>
        </w:rPr>
      </w:pPr>
      <w:r w:rsidRPr="00B736F2">
        <w:rPr>
          <w:rFonts w:asciiTheme="minorHAnsi" w:hAnsiTheme="minorHAnsi" w:cstheme="minorHAnsi"/>
          <w:sz w:val="28"/>
          <w:szCs w:val="28"/>
        </w:rPr>
        <w:lastRenderedPageBreak/>
        <w:t>14. Дрещинский, В. А. Методология научных исследований : учебник для вузов / 3-е изд., перераб. и доп. — Москва: Издательство Юрайт, 2024.— 349с.</w:t>
      </w:r>
    </w:p>
    <w:p w14:paraId="37CC5422"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b/>
          <w:bCs/>
          <w:sz w:val="28"/>
          <w:szCs w:val="28"/>
          <w:lang w:val="ru-RU"/>
        </w:rPr>
        <w:t>Интернет-ресурс</w:t>
      </w:r>
      <w:r w:rsidRPr="00B736F2">
        <w:rPr>
          <w:rFonts w:asciiTheme="minorHAnsi" w:hAnsiTheme="minorHAnsi" w:cstheme="minorHAnsi"/>
          <w:b/>
          <w:bCs/>
          <w:sz w:val="28"/>
          <w:szCs w:val="28"/>
        </w:rPr>
        <w:t>тар</w:t>
      </w:r>
    </w:p>
    <w:p w14:paraId="34C46C27" w14:textId="77777777" w:rsidR="00112596" w:rsidRPr="00B736F2" w:rsidRDefault="00112596" w:rsidP="00B736F2">
      <w:pPr>
        <w:widowControl/>
        <w:spacing w:after="27"/>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1. </w:t>
      </w:r>
      <w:r w:rsidRPr="00B736F2">
        <w:rPr>
          <w:rStyle w:val="a5"/>
          <w:rFonts w:asciiTheme="minorHAnsi" w:eastAsia="Times New Roman" w:hAnsiTheme="minorHAnsi" w:cstheme="minorHAnsi"/>
          <w:color w:val="auto"/>
          <w:sz w:val="28"/>
          <w:szCs w:val="28"/>
        </w:rPr>
        <w:t xml:space="preserve">http://elibrary.kaznu.kz/ru </w:t>
      </w:r>
    </w:p>
    <w:p w14:paraId="6E75D8CD"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2. </w:t>
      </w:r>
      <w:r w:rsidRPr="00B736F2">
        <w:rPr>
          <w:rStyle w:val="a5"/>
          <w:rFonts w:asciiTheme="minorHAnsi" w:eastAsia="Times New Roman" w:hAnsiTheme="minorHAnsi" w:cstheme="minorHAnsi"/>
          <w:color w:val="auto"/>
          <w:sz w:val="28"/>
          <w:szCs w:val="28"/>
        </w:rPr>
        <w:t>https://adilet.zan.kz/kaz/</w:t>
      </w:r>
    </w:p>
    <w:p w14:paraId="3A0B1900"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3. https://blog.agrokebety.com/ponyatiye-agrarnogo-prava</w:t>
      </w:r>
    </w:p>
    <w:p w14:paraId="56CAD776"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3EB8A821"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6FF2A26E" w14:textId="592ADDE5" w:rsidR="003E42F6" w:rsidRPr="00B736F2" w:rsidRDefault="00000000" w:rsidP="00B736F2">
      <w:pPr>
        <w:pStyle w:val="TableParagraph"/>
        <w:spacing w:line="210" w:lineRule="exact"/>
        <w:ind w:left="107" w:firstLine="851"/>
        <w:rPr>
          <w:rFonts w:asciiTheme="minorHAnsi" w:hAnsiTheme="minorHAnsi" w:cstheme="minorHAnsi"/>
          <w:sz w:val="28"/>
          <w:szCs w:val="28"/>
        </w:rPr>
      </w:pPr>
      <w:r w:rsidRPr="00B736F2">
        <w:rPr>
          <w:rFonts w:asciiTheme="minorHAnsi" w:hAnsiTheme="minorHAnsi" w:cstheme="minorHAnsi"/>
          <w:b/>
          <w:kern w:val="1"/>
          <w:sz w:val="28"/>
          <w:szCs w:val="28"/>
          <w:lang w:eastAsia="zh-CN"/>
        </w:rPr>
        <w:t>СӨЖ 3.</w:t>
      </w:r>
      <w:r w:rsidRPr="00B736F2">
        <w:rPr>
          <w:rFonts w:asciiTheme="minorHAnsi" w:hAnsiTheme="minorHAnsi" w:cstheme="minorHAnsi"/>
          <w:kern w:val="1"/>
          <w:sz w:val="28"/>
          <w:szCs w:val="28"/>
          <w:lang w:eastAsia="zh-CN"/>
        </w:rPr>
        <w:t xml:space="preserve"> </w:t>
      </w:r>
      <w:r w:rsidR="00112596" w:rsidRPr="00B736F2">
        <w:rPr>
          <w:rFonts w:asciiTheme="minorHAnsi" w:hAnsiTheme="minorHAnsi" w:cstheme="minorHAnsi"/>
          <w:sz w:val="28"/>
          <w:szCs w:val="28"/>
        </w:rPr>
        <w:t>Ғылыми жұмыстарды қорғау әдістемесі</w:t>
      </w:r>
      <w:r w:rsidRPr="00B736F2">
        <w:rPr>
          <w:rFonts w:asciiTheme="minorHAnsi" w:hAnsiTheme="minorHAnsi" w:cstheme="minorHAnsi"/>
          <w:b/>
          <w:bCs/>
          <w:sz w:val="28"/>
          <w:szCs w:val="28"/>
        </w:rPr>
        <w:t xml:space="preserve"> (презентация, реферат).</w:t>
      </w:r>
    </w:p>
    <w:p w14:paraId="4A4E48D3"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384CB206" w14:textId="77777777"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Тапсыру нысаны:</w:t>
      </w:r>
      <w:r w:rsidRPr="00B736F2">
        <w:rPr>
          <w:rFonts w:asciiTheme="minorHAnsi" w:hAnsiTheme="minorHAnsi" w:cstheme="minorHAnsi"/>
          <w:kern w:val="1"/>
          <w:sz w:val="28"/>
          <w:szCs w:val="28"/>
          <w:lang w:eastAsia="zh-CN"/>
        </w:rPr>
        <w:t xml:space="preserve"> реферат.</w:t>
      </w:r>
    </w:p>
    <w:p w14:paraId="7156752E" w14:textId="77777777"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 xml:space="preserve">Өзіндік жұмыстың мақсаты: </w:t>
      </w:r>
      <w:r w:rsidRPr="00B736F2">
        <w:rPr>
          <w:rFonts w:asciiTheme="minorHAnsi" w:hAnsiTheme="minorHAnsi" w:cstheme="minorHAnsi"/>
          <w:kern w:val="1"/>
          <w:sz w:val="28"/>
          <w:szCs w:val="28"/>
          <w:lang w:eastAsia="zh-CN"/>
        </w:rPr>
        <w:t xml:space="preserve">Студент дәріс тақырыбы бойынша сұрақтарды өз бетімен оқиды, алынған дәріс мағлұматтарын өз түсінгенінше бекітеді </w:t>
      </w:r>
      <w:r w:rsidRPr="00B736F2">
        <w:rPr>
          <w:rFonts w:asciiTheme="minorHAnsi" w:hAnsiTheme="minorHAnsi" w:cstheme="minorHAnsi"/>
          <w:b/>
          <w:kern w:val="1"/>
          <w:sz w:val="28"/>
          <w:szCs w:val="28"/>
          <w:lang w:eastAsia="zh-CN"/>
        </w:rPr>
        <w:t>Тапсырманы орындау кезіндегі әдістемелік ұсыныстар:</w:t>
      </w:r>
      <w:r w:rsidRPr="00B736F2">
        <w:rPr>
          <w:rFonts w:asciiTheme="minorHAnsi" w:hAnsiTheme="minorHAnsi" w:cstheme="minorHAnsi"/>
          <w:kern w:val="1"/>
          <w:sz w:val="28"/>
          <w:szCs w:val="28"/>
          <w:lang w:eastAsia="zh-CN"/>
        </w:rPr>
        <w:t xml:space="preserve"> Тапсырманы орындау кезінде дербес және шығармашылық тәсілге үлкен мән беріледі. Жауап жіберген кезде талап етіледі сілтеме басылымдар.</w:t>
      </w:r>
    </w:p>
    <w:p w14:paraId="1CDA6039"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4D16C0CC" w14:textId="77777777" w:rsidR="00112596" w:rsidRPr="00B736F2" w:rsidRDefault="00112596"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Ұсынылатын әдебиеттер</w:t>
      </w:r>
      <w:r w:rsidRPr="00B736F2">
        <w:rPr>
          <w:rFonts w:asciiTheme="minorHAnsi" w:hAnsiTheme="minorHAnsi" w:cstheme="minorHAnsi"/>
          <w:kern w:val="1"/>
          <w:sz w:val="28"/>
          <w:szCs w:val="28"/>
          <w:lang w:eastAsia="zh-CN"/>
        </w:rPr>
        <w:t xml:space="preserve">: </w:t>
      </w:r>
    </w:p>
    <w:p w14:paraId="7CEF1E88" w14:textId="77777777" w:rsidR="00112596" w:rsidRPr="00B736F2" w:rsidRDefault="00112596" w:rsidP="00B736F2">
      <w:pPr>
        <w:ind w:firstLine="851"/>
        <w:jc w:val="both"/>
        <w:rPr>
          <w:rFonts w:asciiTheme="minorHAnsi" w:hAnsiTheme="minorHAnsi" w:cstheme="minorHAnsi"/>
          <w:sz w:val="28"/>
          <w:szCs w:val="28"/>
        </w:rPr>
      </w:pPr>
      <w:r w:rsidRPr="00B736F2">
        <w:rPr>
          <w:rFonts w:asciiTheme="minorHAnsi" w:hAnsiTheme="minorHAnsi" w:cstheme="minorHAnsi"/>
          <w:b/>
          <w:sz w:val="28"/>
          <w:szCs w:val="28"/>
        </w:rPr>
        <w:t>Оқу әдебиеттері:</w:t>
      </w:r>
      <w:r w:rsidRPr="00B736F2">
        <w:rPr>
          <w:rFonts w:asciiTheme="minorHAnsi" w:hAnsiTheme="minorHAnsi" w:cstheme="minorHAnsi"/>
          <w:sz w:val="28"/>
          <w:szCs w:val="28"/>
        </w:rPr>
        <w:t xml:space="preserve"> </w:t>
      </w:r>
    </w:p>
    <w:p w14:paraId="7C735218" w14:textId="77777777" w:rsidR="00112596" w:rsidRPr="00B736F2" w:rsidRDefault="00112596" w:rsidP="00B736F2">
      <w:pPr>
        <w:ind w:firstLine="851"/>
        <w:jc w:val="both"/>
        <w:rPr>
          <w:rFonts w:asciiTheme="minorHAnsi" w:hAnsiTheme="minorHAnsi" w:cstheme="minorHAnsi"/>
          <w:b/>
          <w:bCs/>
          <w:sz w:val="28"/>
          <w:szCs w:val="28"/>
        </w:rPr>
      </w:pPr>
      <w:r w:rsidRPr="00B736F2">
        <w:rPr>
          <w:rFonts w:asciiTheme="minorHAnsi" w:hAnsiTheme="minorHAnsi" w:cstheme="minorHAnsi"/>
          <w:b/>
          <w:bCs/>
          <w:sz w:val="28"/>
          <w:szCs w:val="28"/>
        </w:rPr>
        <w:t>Негізгі:</w:t>
      </w:r>
    </w:p>
    <w:p w14:paraId="6F216B4F"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701EBAFE"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2. Абдигалиева Т.Б. Ғылыми зерттеулердің әдістемесі: Оқу құралы, 2020. – 159 бет</w:t>
      </w:r>
    </w:p>
    <w:p w14:paraId="65F8A7DE"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3. Молдашев К.Б., От идеи к публикации. Методология исследований., Алматы, СДУ, 2017, 167 с. </w:t>
      </w:r>
    </w:p>
    <w:p w14:paraId="0F4CEAC2"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4. Папковская П.Я., Методология научных исследований: курс лекции. – Мн.: ООО «Информпресс», 2021.- 176 стр.</w:t>
      </w:r>
    </w:p>
    <w:p w14:paraId="14D6D8AA"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5. Сабитов Р.А., Основы научных исследований: Учеьное пособие / Челяб. гос. ун-т. Челябинск, 2022, 138 с.</w:t>
      </w:r>
    </w:p>
    <w:p w14:paraId="1142B07A" w14:textId="77777777" w:rsidR="00112596" w:rsidRPr="00B736F2" w:rsidRDefault="00112596" w:rsidP="00B736F2">
      <w:pPr>
        <w:ind w:firstLine="851"/>
        <w:rPr>
          <w:rFonts w:asciiTheme="minorHAnsi" w:hAnsiTheme="minorHAnsi" w:cstheme="minorHAnsi"/>
          <w:b/>
          <w:bCs/>
          <w:sz w:val="28"/>
          <w:szCs w:val="28"/>
        </w:rPr>
      </w:pPr>
      <w:r w:rsidRPr="00B736F2">
        <w:rPr>
          <w:rFonts w:asciiTheme="minorHAnsi" w:hAnsiTheme="minorHAnsi" w:cstheme="minorHAnsi"/>
          <w:b/>
          <w:bCs/>
          <w:sz w:val="28"/>
          <w:szCs w:val="28"/>
        </w:rPr>
        <w:t>Қосымша:</w:t>
      </w:r>
    </w:p>
    <w:p w14:paraId="4678ED12"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282BA09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2CBC5430"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4FF68A08"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9. Липчиу Н.В. Методология научного исследования: учеб. пособие / Н.В. Липчиу, К.И. Липчиу. – Краснодар: КубГАУ, 2023. – 290 с. </w:t>
      </w:r>
    </w:p>
    <w:p w14:paraId="401A3185"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10. Долгова В.И., Ниязбаева Н.Н. Развитие магистранта: личность, ценности, компетентность: монография. – Москва: издательство «Перо», 2019. – 124 с. </w:t>
      </w:r>
    </w:p>
    <w:p w14:paraId="47EA824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11. Синглтон Ройс А., Стрэйтс Брюс С. Әлеуметтік зерттеу әдістері. - Алматы: «Ұлттық аударма бюро» қоғамдық қоры, 2020. – 816 бет.</w:t>
      </w:r>
    </w:p>
    <w:p w14:paraId="0A9491CC"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lastRenderedPageBreak/>
        <w:t xml:space="preserve">12. Абдигалиева Т.Б. Ғылыми зерттеулердің әдістемесі: Оқу құралы.- Алматы: АТУ РББ, 2019. – 137 б. </w:t>
      </w:r>
    </w:p>
    <w:p w14:paraId="00A9F4D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13. Абдигалиева Т.Б. Ғылыми зерттеулердің әдістемесі: Оқу құралы.- Алматы: АТУ РББ, 2019. – 137 б.</w:t>
      </w:r>
    </w:p>
    <w:p w14:paraId="1322724A" w14:textId="77777777" w:rsidR="00112596" w:rsidRPr="00B736F2" w:rsidRDefault="00112596" w:rsidP="00B736F2">
      <w:pPr>
        <w:widowControl/>
        <w:ind w:firstLine="851"/>
        <w:rPr>
          <w:rFonts w:asciiTheme="minorHAnsi" w:hAnsiTheme="minorHAnsi" w:cstheme="minorHAnsi"/>
          <w:sz w:val="28"/>
          <w:szCs w:val="28"/>
        </w:rPr>
      </w:pPr>
      <w:r w:rsidRPr="00B736F2">
        <w:rPr>
          <w:rFonts w:asciiTheme="minorHAnsi" w:hAnsiTheme="minorHAnsi" w:cstheme="minorHAnsi"/>
          <w:sz w:val="28"/>
          <w:szCs w:val="28"/>
        </w:rPr>
        <w:t>14. Дрещинский, В. А. Методология научных исследований : учебник для вузов / 3-е изд., перераб. и доп. — Москва: Издательство Юрайт, 2024.— 349с.</w:t>
      </w:r>
    </w:p>
    <w:p w14:paraId="2B872B5F"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b/>
          <w:bCs/>
          <w:sz w:val="28"/>
          <w:szCs w:val="28"/>
          <w:lang w:val="ru-RU"/>
        </w:rPr>
        <w:t>Интернет-ресурс</w:t>
      </w:r>
      <w:r w:rsidRPr="00B736F2">
        <w:rPr>
          <w:rFonts w:asciiTheme="minorHAnsi" w:hAnsiTheme="minorHAnsi" w:cstheme="minorHAnsi"/>
          <w:b/>
          <w:bCs/>
          <w:sz w:val="28"/>
          <w:szCs w:val="28"/>
        </w:rPr>
        <w:t>тар</w:t>
      </w:r>
    </w:p>
    <w:p w14:paraId="7B979A1C" w14:textId="77777777" w:rsidR="00112596" w:rsidRPr="00B736F2" w:rsidRDefault="00112596" w:rsidP="00B736F2">
      <w:pPr>
        <w:widowControl/>
        <w:spacing w:after="27"/>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1. </w:t>
      </w:r>
      <w:r w:rsidRPr="00B736F2">
        <w:rPr>
          <w:rStyle w:val="a5"/>
          <w:rFonts w:asciiTheme="minorHAnsi" w:eastAsia="Times New Roman" w:hAnsiTheme="minorHAnsi" w:cstheme="minorHAnsi"/>
          <w:color w:val="auto"/>
          <w:sz w:val="28"/>
          <w:szCs w:val="28"/>
        </w:rPr>
        <w:t xml:space="preserve">http://elibrary.kaznu.kz/ru </w:t>
      </w:r>
    </w:p>
    <w:p w14:paraId="02002E62"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2. </w:t>
      </w:r>
      <w:r w:rsidRPr="00B736F2">
        <w:rPr>
          <w:rStyle w:val="a5"/>
          <w:rFonts w:asciiTheme="minorHAnsi" w:eastAsia="Times New Roman" w:hAnsiTheme="minorHAnsi" w:cstheme="minorHAnsi"/>
          <w:color w:val="auto"/>
          <w:sz w:val="28"/>
          <w:szCs w:val="28"/>
        </w:rPr>
        <w:t>https://adilet.zan.kz/kaz/</w:t>
      </w:r>
    </w:p>
    <w:p w14:paraId="5C000765"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3. https://blog.agrokebety.com/ponyatiye-agrarnogo-prava</w:t>
      </w:r>
    </w:p>
    <w:p w14:paraId="08288477"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156E7A63"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0015B8D8" w14:textId="77777777" w:rsidR="003E42F6" w:rsidRPr="00B736F2" w:rsidRDefault="003E42F6" w:rsidP="00B736F2">
      <w:pPr>
        <w:pStyle w:val="Default"/>
        <w:ind w:left="135" w:firstLine="851"/>
        <w:rPr>
          <w:rFonts w:asciiTheme="minorHAnsi" w:eastAsia="Times New Roman" w:hAnsiTheme="minorHAnsi" w:cstheme="minorHAnsi"/>
          <w:b/>
          <w:sz w:val="28"/>
          <w:szCs w:val="28"/>
          <w:lang w:val="kk-KZ"/>
        </w:rPr>
      </w:pPr>
    </w:p>
    <w:p w14:paraId="2C406226" w14:textId="77777777" w:rsidR="00112596" w:rsidRPr="00B736F2" w:rsidRDefault="00000000" w:rsidP="00B736F2">
      <w:pPr>
        <w:widowControl/>
        <w:pBdr>
          <w:top w:val="nil"/>
          <w:left w:val="nil"/>
          <w:bottom w:val="nil"/>
          <w:right w:val="nil"/>
          <w:between w:val="nil"/>
        </w:pBdr>
        <w:ind w:firstLine="851"/>
        <w:jc w:val="both"/>
        <w:rPr>
          <w:rFonts w:asciiTheme="minorHAnsi" w:hAnsiTheme="minorHAnsi" w:cstheme="minorHAnsi"/>
          <w:sz w:val="28"/>
          <w:szCs w:val="28"/>
        </w:rPr>
      </w:pPr>
      <w:r w:rsidRPr="00B736F2">
        <w:rPr>
          <w:rFonts w:asciiTheme="minorHAnsi" w:hAnsiTheme="minorHAnsi" w:cstheme="minorHAnsi"/>
          <w:b/>
          <w:kern w:val="1"/>
          <w:sz w:val="28"/>
          <w:szCs w:val="28"/>
          <w:lang w:eastAsia="zh-CN"/>
        </w:rPr>
        <w:t>СӨЖ 4.</w:t>
      </w:r>
      <w:r w:rsidRPr="00B736F2">
        <w:rPr>
          <w:rFonts w:asciiTheme="minorHAnsi" w:hAnsiTheme="minorHAnsi" w:cstheme="minorHAnsi"/>
          <w:kern w:val="1"/>
          <w:sz w:val="28"/>
          <w:szCs w:val="28"/>
          <w:lang w:eastAsia="zh-CN"/>
        </w:rPr>
        <w:t xml:space="preserve"> </w:t>
      </w:r>
      <w:r w:rsidR="00112596" w:rsidRPr="00B736F2">
        <w:rPr>
          <w:rFonts w:asciiTheme="minorHAnsi" w:hAnsiTheme="minorHAnsi" w:cstheme="minorHAnsi"/>
          <w:sz w:val="28"/>
          <w:szCs w:val="28"/>
        </w:rPr>
        <w:t>Ғылыми жұмыстарды қорғау жұмысты ресімдеу және мазмұны бойынша талаптарды қатаң сақтай отырып реферат ресімдеу.</w:t>
      </w:r>
    </w:p>
    <w:p w14:paraId="0A3E5A25" w14:textId="7D700B01" w:rsidR="003E42F6" w:rsidRPr="00B736F2" w:rsidRDefault="00000000"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r w:rsidRPr="00B736F2">
        <w:rPr>
          <w:rStyle w:val="a5"/>
          <w:rFonts w:asciiTheme="minorHAnsi" w:eastAsia="Times New Roman" w:hAnsiTheme="minorHAnsi" w:cstheme="minorHAnsi"/>
          <w:b/>
          <w:color w:val="auto"/>
          <w:sz w:val="28"/>
          <w:szCs w:val="28"/>
          <w:u w:val="none"/>
          <w:lang w:eastAsia="zh-CN"/>
        </w:rPr>
        <w:t>Тапсыру нысаны:</w:t>
      </w:r>
      <w:r w:rsidRPr="00B736F2">
        <w:rPr>
          <w:rStyle w:val="a5"/>
          <w:rFonts w:asciiTheme="minorHAnsi" w:eastAsia="Times New Roman" w:hAnsiTheme="minorHAnsi" w:cstheme="minorHAnsi"/>
          <w:color w:val="auto"/>
          <w:sz w:val="28"/>
          <w:szCs w:val="28"/>
          <w:u w:val="none"/>
          <w:lang w:eastAsia="zh-CN"/>
        </w:rPr>
        <w:t xml:space="preserve"> </w:t>
      </w:r>
      <w:r w:rsidR="00112596" w:rsidRPr="00B736F2">
        <w:rPr>
          <w:rFonts w:asciiTheme="minorHAnsi" w:hAnsiTheme="minorHAnsi" w:cstheme="minorHAnsi"/>
          <w:sz w:val="28"/>
          <w:szCs w:val="28"/>
        </w:rPr>
        <w:t>реферат</w:t>
      </w:r>
      <w:r w:rsidRPr="00B736F2">
        <w:rPr>
          <w:rStyle w:val="a5"/>
          <w:rFonts w:asciiTheme="minorHAnsi" w:eastAsia="Times New Roman" w:hAnsiTheme="minorHAnsi" w:cstheme="minorHAnsi"/>
          <w:color w:val="auto"/>
          <w:sz w:val="28"/>
          <w:szCs w:val="28"/>
          <w:u w:val="none"/>
          <w:lang w:eastAsia="zh-CN"/>
        </w:rPr>
        <w:t xml:space="preserve"> </w:t>
      </w:r>
    </w:p>
    <w:p w14:paraId="15150633" w14:textId="77777777"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 xml:space="preserve">Өзіндік жұмыстың мақсаты: </w:t>
      </w:r>
      <w:r w:rsidRPr="00B736F2">
        <w:rPr>
          <w:rFonts w:asciiTheme="minorHAnsi" w:hAnsiTheme="minorHAnsi" w:cstheme="minorHAnsi"/>
          <w:kern w:val="1"/>
          <w:sz w:val="28"/>
          <w:szCs w:val="28"/>
          <w:lang w:eastAsia="zh-CN"/>
        </w:rPr>
        <w:t xml:space="preserve">Студент дәріс тақырыбы бойынша сұрақтарды өз бетімен оқиды, алынған дәріс мағлұматтарын өз түсінгенінше бекітеді </w:t>
      </w:r>
      <w:r w:rsidRPr="00B736F2">
        <w:rPr>
          <w:rFonts w:asciiTheme="minorHAnsi" w:hAnsiTheme="minorHAnsi" w:cstheme="minorHAnsi"/>
          <w:b/>
          <w:kern w:val="1"/>
          <w:sz w:val="28"/>
          <w:szCs w:val="28"/>
          <w:lang w:eastAsia="zh-CN"/>
        </w:rPr>
        <w:t>Тапсырманы орындау кезіндегі әдістемелік ұсыныстар:</w:t>
      </w:r>
      <w:r w:rsidRPr="00B736F2">
        <w:rPr>
          <w:rFonts w:asciiTheme="minorHAnsi" w:hAnsiTheme="minorHAnsi" w:cstheme="minorHAnsi"/>
          <w:kern w:val="1"/>
          <w:sz w:val="28"/>
          <w:szCs w:val="28"/>
          <w:lang w:eastAsia="zh-CN"/>
        </w:rPr>
        <w:t xml:space="preserve"> Тапсырманы орындау кезінде дербес және шығармашылық тәсілге үлкен мән беріледі. Жауап жіберген кезде талап етіледі сілтеме басылымдар.</w:t>
      </w:r>
    </w:p>
    <w:p w14:paraId="629B9450"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4A59E16F" w14:textId="77777777" w:rsidR="00112596" w:rsidRPr="00B736F2" w:rsidRDefault="00112596"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Ұсынылатын әдебиеттер</w:t>
      </w:r>
      <w:r w:rsidRPr="00B736F2">
        <w:rPr>
          <w:rFonts w:asciiTheme="minorHAnsi" w:hAnsiTheme="minorHAnsi" w:cstheme="minorHAnsi"/>
          <w:kern w:val="1"/>
          <w:sz w:val="28"/>
          <w:szCs w:val="28"/>
          <w:lang w:eastAsia="zh-CN"/>
        </w:rPr>
        <w:t xml:space="preserve">: </w:t>
      </w:r>
    </w:p>
    <w:p w14:paraId="752A4560" w14:textId="77777777" w:rsidR="00112596" w:rsidRPr="00B736F2" w:rsidRDefault="00112596" w:rsidP="00B736F2">
      <w:pPr>
        <w:ind w:firstLine="851"/>
        <w:jc w:val="both"/>
        <w:rPr>
          <w:rFonts w:asciiTheme="minorHAnsi" w:hAnsiTheme="minorHAnsi" w:cstheme="minorHAnsi"/>
          <w:sz w:val="28"/>
          <w:szCs w:val="28"/>
        </w:rPr>
      </w:pPr>
      <w:r w:rsidRPr="00B736F2">
        <w:rPr>
          <w:rFonts w:asciiTheme="minorHAnsi" w:hAnsiTheme="minorHAnsi" w:cstheme="minorHAnsi"/>
          <w:b/>
          <w:sz w:val="28"/>
          <w:szCs w:val="28"/>
        </w:rPr>
        <w:t>Оқу әдебиеттері:</w:t>
      </w:r>
      <w:r w:rsidRPr="00B736F2">
        <w:rPr>
          <w:rFonts w:asciiTheme="minorHAnsi" w:hAnsiTheme="minorHAnsi" w:cstheme="minorHAnsi"/>
          <w:sz w:val="28"/>
          <w:szCs w:val="28"/>
        </w:rPr>
        <w:t xml:space="preserve"> </w:t>
      </w:r>
    </w:p>
    <w:p w14:paraId="71B45CD9" w14:textId="77777777" w:rsidR="00112596" w:rsidRPr="00B736F2" w:rsidRDefault="00112596" w:rsidP="00B736F2">
      <w:pPr>
        <w:ind w:firstLine="851"/>
        <w:jc w:val="both"/>
        <w:rPr>
          <w:rFonts w:asciiTheme="minorHAnsi" w:hAnsiTheme="minorHAnsi" w:cstheme="minorHAnsi"/>
          <w:b/>
          <w:bCs/>
          <w:sz w:val="28"/>
          <w:szCs w:val="28"/>
        </w:rPr>
      </w:pPr>
      <w:r w:rsidRPr="00B736F2">
        <w:rPr>
          <w:rFonts w:asciiTheme="minorHAnsi" w:hAnsiTheme="minorHAnsi" w:cstheme="minorHAnsi"/>
          <w:b/>
          <w:bCs/>
          <w:sz w:val="28"/>
          <w:szCs w:val="28"/>
        </w:rPr>
        <w:t>Негізгі:</w:t>
      </w:r>
    </w:p>
    <w:p w14:paraId="2F5ADD1B"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4BE11A6B"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2. Абдигалиева Т.Б. Ғылыми зерттеулердің әдістемесі: Оқу құралы, 2020. – 159 бет</w:t>
      </w:r>
    </w:p>
    <w:p w14:paraId="15BF4AE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3. Молдашев К.Б., От идеи к публикации. Методология исследований., Алматы, СДУ, 2017, 167 с. </w:t>
      </w:r>
    </w:p>
    <w:p w14:paraId="66A90CBB"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4. Папковская П.Я., Методология научных исследований: курс лекции. – Мн.: ООО «Информпресс», 2021.- 176 стр.</w:t>
      </w:r>
    </w:p>
    <w:p w14:paraId="7E5A3E18"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5. Сабитов Р.А., Основы научных исследований: Учеьное пособие / Челяб. гос. ун-т. Челябинск, 2022, 138 с.</w:t>
      </w:r>
    </w:p>
    <w:p w14:paraId="670D0897" w14:textId="77777777" w:rsidR="00112596" w:rsidRPr="00B736F2" w:rsidRDefault="00112596" w:rsidP="00B736F2">
      <w:pPr>
        <w:ind w:firstLine="851"/>
        <w:rPr>
          <w:rFonts w:asciiTheme="minorHAnsi" w:hAnsiTheme="minorHAnsi" w:cstheme="minorHAnsi"/>
          <w:b/>
          <w:bCs/>
          <w:sz w:val="28"/>
          <w:szCs w:val="28"/>
        </w:rPr>
      </w:pPr>
      <w:r w:rsidRPr="00B736F2">
        <w:rPr>
          <w:rFonts w:asciiTheme="minorHAnsi" w:hAnsiTheme="minorHAnsi" w:cstheme="minorHAnsi"/>
          <w:b/>
          <w:bCs/>
          <w:sz w:val="28"/>
          <w:szCs w:val="28"/>
        </w:rPr>
        <w:t>Қосымша:</w:t>
      </w:r>
    </w:p>
    <w:p w14:paraId="7A0F7C04"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3F15ACA0"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3D8C43AD"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490D1D9D"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9. Липчиу Н.В. Методология научного исследования: учеб. пособие / Н.В. Липчиу, К.И. Липчиу. – Краснодар: КубГАУ, 2023. – 290 с. </w:t>
      </w:r>
    </w:p>
    <w:p w14:paraId="1735DABE"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10. Долгова В.И., Ниязбаева Н.Н. Развитие магистранта: личность, </w:t>
      </w:r>
      <w:r w:rsidRPr="00B736F2">
        <w:rPr>
          <w:rFonts w:asciiTheme="minorHAnsi" w:hAnsiTheme="minorHAnsi" w:cstheme="minorHAnsi"/>
          <w:sz w:val="28"/>
          <w:szCs w:val="28"/>
        </w:rPr>
        <w:lastRenderedPageBreak/>
        <w:t xml:space="preserve">ценности, компетентность: монография. – Москва: издательство «Перо», 2019. – 124 с. </w:t>
      </w:r>
    </w:p>
    <w:p w14:paraId="0815622D"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11. Синглтон Ройс А., Стрэйтс Брюс С. Әлеуметтік зерттеу әдістері. - Алматы: «Ұлттық аударма бюро» қоғамдық қоры, 2020. – 816 бет.</w:t>
      </w:r>
    </w:p>
    <w:p w14:paraId="3763FFD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12. Абдигалиева Т.Б. Ғылыми зерттеулердің әдістемесі: Оқу құралы.- Алматы: АТУ РББ, 2019. – 137 б. </w:t>
      </w:r>
    </w:p>
    <w:p w14:paraId="125A8405"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13. Абдигалиева Т.Б. Ғылыми зерттеулердің әдістемесі: Оқу құралы.- Алматы: АТУ РББ, 2019. – 137 б.</w:t>
      </w:r>
    </w:p>
    <w:p w14:paraId="35876E09" w14:textId="77777777" w:rsidR="00112596" w:rsidRPr="00B736F2" w:rsidRDefault="00112596" w:rsidP="00B736F2">
      <w:pPr>
        <w:widowControl/>
        <w:ind w:firstLine="851"/>
        <w:rPr>
          <w:rFonts w:asciiTheme="minorHAnsi" w:hAnsiTheme="minorHAnsi" w:cstheme="minorHAnsi"/>
          <w:sz w:val="28"/>
          <w:szCs w:val="28"/>
        </w:rPr>
      </w:pPr>
      <w:r w:rsidRPr="00B736F2">
        <w:rPr>
          <w:rFonts w:asciiTheme="minorHAnsi" w:hAnsiTheme="minorHAnsi" w:cstheme="minorHAnsi"/>
          <w:sz w:val="28"/>
          <w:szCs w:val="28"/>
        </w:rPr>
        <w:t>14. Дрещинский, В. А. Методология научных исследований : учебник для вузов / 3-е изд., перераб. и доп. — Москва: Издательство Юрайт, 2024.— 349с.</w:t>
      </w:r>
    </w:p>
    <w:p w14:paraId="27952E48"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b/>
          <w:bCs/>
          <w:sz w:val="28"/>
          <w:szCs w:val="28"/>
          <w:lang w:val="ru-RU"/>
        </w:rPr>
        <w:t>Интернет-ресурс</w:t>
      </w:r>
      <w:r w:rsidRPr="00B736F2">
        <w:rPr>
          <w:rFonts w:asciiTheme="minorHAnsi" w:hAnsiTheme="minorHAnsi" w:cstheme="minorHAnsi"/>
          <w:b/>
          <w:bCs/>
          <w:sz w:val="28"/>
          <w:szCs w:val="28"/>
        </w:rPr>
        <w:t>тар</w:t>
      </w:r>
    </w:p>
    <w:p w14:paraId="211D3FEC" w14:textId="77777777" w:rsidR="00112596" w:rsidRPr="00B736F2" w:rsidRDefault="00112596" w:rsidP="00B736F2">
      <w:pPr>
        <w:widowControl/>
        <w:spacing w:after="27"/>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1. </w:t>
      </w:r>
      <w:r w:rsidRPr="00B736F2">
        <w:rPr>
          <w:rStyle w:val="a5"/>
          <w:rFonts w:asciiTheme="minorHAnsi" w:eastAsia="Times New Roman" w:hAnsiTheme="minorHAnsi" w:cstheme="minorHAnsi"/>
          <w:color w:val="auto"/>
          <w:sz w:val="28"/>
          <w:szCs w:val="28"/>
        </w:rPr>
        <w:t xml:space="preserve">http://elibrary.kaznu.kz/ru </w:t>
      </w:r>
    </w:p>
    <w:p w14:paraId="7A2A0A50"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2. </w:t>
      </w:r>
      <w:r w:rsidRPr="00B736F2">
        <w:rPr>
          <w:rStyle w:val="a5"/>
          <w:rFonts w:asciiTheme="minorHAnsi" w:eastAsia="Times New Roman" w:hAnsiTheme="minorHAnsi" w:cstheme="minorHAnsi"/>
          <w:color w:val="auto"/>
          <w:sz w:val="28"/>
          <w:szCs w:val="28"/>
        </w:rPr>
        <w:t>https://adilet.zan.kz/kaz/</w:t>
      </w:r>
    </w:p>
    <w:p w14:paraId="39DA8723"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3. https://blog.agrokebety.com/ponyatiye-agrarnogo-prava</w:t>
      </w:r>
    </w:p>
    <w:p w14:paraId="0F7F2F19"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1D3E7C58"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2D50D410"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p>
    <w:sectPr w:rsidR="003E42F6" w:rsidRPr="00B736F2">
      <w:type w:val="continuous"/>
      <w:pgSz w:w="11910" w:h="16840"/>
      <w:pgMar w:top="1360" w:right="620" w:bottom="28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55D9"/>
    <w:multiLevelType w:val="hybridMultilevel"/>
    <w:tmpl w:val="672ED842"/>
    <w:name w:val="Нумерованный список 11"/>
    <w:lvl w:ilvl="0" w:tplc="D7B60026">
      <w:start w:val="1"/>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27AA1AFA">
      <w:numFmt w:val="bullet"/>
      <w:lvlText w:val="•"/>
      <w:lvlJc w:val="left"/>
      <w:pPr>
        <w:ind w:left="352" w:firstLine="0"/>
      </w:pPr>
      <w:rPr>
        <w:lang w:val="kk-KZ" w:eastAsia="en-US" w:bidi="ar-SA"/>
      </w:rPr>
    </w:lvl>
    <w:lvl w:ilvl="2" w:tplc="37AE69F4">
      <w:numFmt w:val="bullet"/>
      <w:lvlText w:val="•"/>
      <w:lvlJc w:val="left"/>
      <w:pPr>
        <w:ind w:left="845" w:firstLine="0"/>
      </w:pPr>
      <w:rPr>
        <w:lang w:val="kk-KZ" w:eastAsia="en-US" w:bidi="ar-SA"/>
      </w:rPr>
    </w:lvl>
    <w:lvl w:ilvl="3" w:tplc="298C56D6">
      <w:numFmt w:val="bullet"/>
      <w:lvlText w:val="•"/>
      <w:lvlJc w:val="left"/>
      <w:pPr>
        <w:ind w:left="1338" w:firstLine="0"/>
      </w:pPr>
      <w:rPr>
        <w:lang w:val="kk-KZ" w:eastAsia="en-US" w:bidi="ar-SA"/>
      </w:rPr>
    </w:lvl>
    <w:lvl w:ilvl="4" w:tplc="E9E82B24">
      <w:numFmt w:val="bullet"/>
      <w:lvlText w:val="•"/>
      <w:lvlJc w:val="left"/>
      <w:pPr>
        <w:ind w:left="1830" w:firstLine="0"/>
      </w:pPr>
      <w:rPr>
        <w:lang w:val="kk-KZ" w:eastAsia="en-US" w:bidi="ar-SA"/>
      </w:rPr>
    </w:lvl>
    <w:lvl w:ilvl="5" w:tplc="474A5A2A">
      <w:numFmt w:val="bullet"/>
      <w:lvlText w:val="•"/>
      <w:lvlJc w:val="left"/>
      <w:pPr>
        <w:ind w:left="2323" w:firstLine="0"/>
      </w:pPr>
      <w:rPr>
        <w:lang w:val="kk-KZ" w:eastAsia="en-US" w:bidi="ar-SA"/>
      </w:rPr>
    </w:lvl>
    <w:lvl w:ilvl="6" w:tplc="78B402B0">
      <w:numFmt w:val="bullet"/>
      <w:lvlText w:val="•"/>
      <w:lvlJc w:val="left"/>
      <w:pPr>
        <w:ind w:left="2816" w:firstLine="0"/>
      </w:pPr>
      <w:rPr>
        <w:lang w:val="kk-KZ" w:eastAsia="en-US" w:bidi="ar-SA"/>
      </w:rPr>
    </w:lvl>
    <w:lvl w:ilvl="7" w:tplc="5776C92C">
      <w:numFmt w:val="bullet"/>
      <w:lvlText w:val="•"/>
      <w:lvlJc w:val="left"/>
      <w:pPr>
        <w:ind w:left="3308" w:firstLine="0"/>
      </w:pPr>
      <w:rPr>
        <w:lang w:val="kk-KZ" w:eastAsia="en-US" w:bidi="ar-SA"/>
      </w:rPr>
    </w:lvl>
    <w:lvl w:ilvl="8" w:tplc="5AE804B4">
      <w:numFmt w:val="bullet"/>
      <w:lvlText w:val="•"/>
      <w:lvlJc w:val="left"/>
      <w:pPr>
        <w:ind w:left="3801" w:firstLine="0"/>
      </w:pPr>
      <w:rPr>
        <w:lang w:val="kk-KZ" w:eastAsia="en-US" w:bidi="ar-SA"/>
      </w:rPr>
    </w:lvl>
  </w:abstractNum>
  <w:abstractNum w:abstractNumId="1" w15:restartNumberingAfterBreak="0">
    <w:nsid w:val="01276896"/>
    <w:multiLevelType w:val="hybridMultilevel"/>
    <w:tmpl w:val="146E2D3C"/>
    <w:name w:val="Нумерованный список 8"/>
    <w:lvl w:ilvl="0" w:tplc="D48CA9BA">
      <w:start w:val="1"/>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C800494A">
      <w:numFmt w:val="bullet"/>
      <w:lvlText w:val="•"/>
      <w:lvlJc w:val="left"/>
      <w:pPr>
        <w:ind w:left="352" w:firstLine="0"/>
      </w:pPr>
      <w:rPr>
        <w:lang w:val="kk-KZ" w:eastAsia="en-US" w:bidi="ar-SA"/>
      </w:rPr>
    </w:lvl>
    <w:lvl w:ilvl="2" w:tplc="2C1EF84C">
      <w:numFmt w:val="bullet"/>
      <w:lvlText w:val="•"/>
      <w:lvlJc w:val="left"/>
      <w:pPr>
        <w:ind w:left="845" w:firstLine="0"/>
      </w:pPr>
      <w:rPr>
        <w:lang w:val="kk-KZ" w:eastAsia="en-US" w:bidi="ar-SA"/>
      </w:rPr>
    </w:lvl>
    <w:lvl w:ilvl="3" w:tplc="3DCAE032">
      <w:numFmt w:val="bullet"/>
      <w:lvlText w:val="•"/>
      <w:lvlJc w:val="left"/>
      <w:pPr>
        <w:ind w:left="1338" w:firstLine="0"/>
      </w:pPr>
      <w:rPr>
        <w:lang w:val="kk-KZ" w:eastAsia="en-US" w:bidi="ar-SA"/>
      </w:rPr>
    </w:lvl>
    <w:lvl w:ilvl="4" w:tplc="8B104D68">
      <w:numFmt w:val="bullet"/>
      <w:lvlText w:val="•"/>
      <w:lvlJc w:val="left"/>
      <w:pPr>
        <w:ind w:left="1830" w:firstLine="0"/>
      </w:pPr>
      <w:rPr>
        <w:lang w:val="kk-KZ" w:eastAsia="en-US" w:bidi="ar-SA"/>
      </w:rPr>
    </w:lvl>
    <w:lvl w:ilvl="5" w:tplc="1AA21B26">
      <w:numFmt w:val="bullet"/>
      <w:lvlText w:val="•"/>
      <w:lvlJc w:val="left"/>
      <w:pPr>
        <w:ind w:left="2323" w:firstLine="0"/>
      </w:pPr>
      <w:rPr>
        <w:lang w:val="kk-KZ" w:eastAsia="en-US" w:bidi="ar-SA"/>
      </w:rPr>
    </w:lvl>
    <w:lvl w:ilvl="6" w:tplc="EE106B68">
      <w:numFmt w:val="bullet"/>
      <w:lvlText w:val="•"/>
      <w:lvlJc w:val="left"/>
      <w:pPr>
        <w:ind w:left="2816" w:firstLine="0"/>
      </w:pPr>
      <w:rPr>
        <w:lang w:val="kk-KZ" w:eastAsia="en-US" w:bidi="ar-SA"/>
      </w:rPr>
    </w:lvl>
    <w:lvl w:ilvl="7" w:tplc="CD3AB1CE">
      <w:numFmt w:val="bullet"/>
      <w:lvlText w:val="•"/>
      <w:lvlJc w:val="left"/>
      <w:pPr>
        <w:ind w:left="3308" w:firstLine="0"/>
      </w:pPr>
      <w:rPr>
        <w:lang w:val="kk-KZ" w:eastAsia="en-US" w:bidi="ar-SA"/>
      </w:rPr>
    </w:lvl>
    <w:lvl w:ilvl="8" w:tplc="C5BE9206">
      <w:numFmt w:val="bullet"/>
      <w:lvlText w:val="•"/>
      <w:lvlJc w:val="left"/>
      <w:pPr>
        <w:ind w:left="3801" w:firstLine="0"/>
      </w:pPr>
      <w:rPr>
        <w:lang w:val="kk-KZ" w:eastAsia="en-US" w:bidi="ar-SA"/>
      </w:rPr>
    </w:lvl>
  </w:abstractNum>
  <w:abstractNum w:abstractNumId="2" w15:restartNumberingAfterBreak="0">
    <w:nsid w:val="03383AE6"/>
    <w:multiLevelType w:val="hybridMultilevel"/>
    <w:tmpl w:val="95C2AEC8"/>
    <w:name w:val="Нумерованный список 6"/>
    <w:lvl w:ilvl="0" w:tplc="BD727144">
      <w:start w:val="4"/>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D81E8FCE">
      <w:numFmt w:val="bullet"/>
      <w:lvlText w:val="•"/>
      <w:lvlJc w:val="left"/>
      <w:pPr>
        <w:ind w:left="352" w:firstLine="0"/>
      </w:pPr>
      <w:rPr>
        <w:lang w:val="kk-KZ" w:eastAsia="en-US" w:bidi="ar-SA"/>
      </w:rPr>
    </w:lvl>
    <w:lvl w:ilvl="2" w:tplc="704A47FC">
      <w:numFmt w:val="bullet"/>
      <w:lvlText w:val="•"/>
      <w:lvlJc w:val="left"/>
      <w:pPr>
        <w:ind w:left="845" w:firstLine="0"/>
      </w:pPr>
      <w:rPr>
        <w:lang w:val="kk-KZ" w:eastAsia="en-US" w:bidi="ar-SA"/>
      </w:rPr>
    </w:lvl>
    <w:lvl w:ilvl="3" w:tplc="DC22B95E">
      <w:numFmt w:val="bullet"/>
      <w:lvlText w:val="•"/>
      <w:lvlJc w:val="left"/>
      <w:pPr>
        <w:ind w:left="1338" w:firstLine="0"/>
      </w:pPr>
      <w:rPr>
        <w:lang w:val="kk-KZ" w:eastAsia="en-US" w:bidi="ar-SA"/>
      </w:rPr>
    </w:lvl>
    <w:lvl w:ilvl="4" w:tplc="010C9E4A">
      <w:numFmt w:val="bullet"/>
      <w:lvlText w:val="•"/>
      <w:lvlJc w:val="left"/>
      <w:pPr>
        <w:ind w:left="1830" w:firstLine="0"/>
      </w:pPr>
      <w:rPr>
        <w:lang w:val="kk-KZ" w:eastAsia="en-US" w:bidi="ar-SA"/>
      </w:rPr>
    </w:lvl>
    <w:lvl w:ilvl="5" w:tplc="1BF01CB4">
      <w:numFmt w:val="bullet"/>
      <w:lvlText w:val="•"/>
      <w:lvlJc w:val="left"/>
      <w:pPr>
        <w:ind w:left="2323" w:firstLine="0"/>
      </w:pPr>
      <w:rPr>
        <w:lang w:val="kk-KZ" w:eastAsia="en-US" w:bidi="ar-SA"/>
      </w:rPr>
    </w:lvl>
    <w:lvl w:ilvl="6" w:tplc="8DECF8DA">
      <w:numFmt w:val="bullet"/>
      <w:lvlText w:val="•"/>
      <w:lvlJc w:val="left"/>
      <w:pPr>
        <w:ind w:left="2816" w:firstLine="0"/>
      </w:pPr>
      <w:rPr>
        <w:lang w:val="kk-KZ" w:eastAsia="en-US" w:bidi="ar-SA"/>
      </w:rPr>
    </w:lvl>
    <w:lvl w:ilvl="7" w:tplc="5530AB5A">
      <w:numFmt w:val="bullet"/>
      <w:lvlText w:val="•"/>
      <w:lvlJc w:val="left"/>
      <w:pPr>
        <w:ind w:left="3308" w:firstLine="0"/>
      </w:pPr>
      <w:rPr>
        <w:lang w:val="kk-KZ" w:eastAsia="en-US" w:bidi="ar-SA"/>
      </w:rPr>
    </w:lvl>
    <w:lvl w:ilvl="8" w:tplc="13ACF628">
      <w:numFmt w:val="bullet"/>
      <w:lvlText w:val="•"/>
      <w:lvlJc w:val="left"/>
      <w:pPr>
        <w:ind w:left="3801" w:firstLine="0"/>
      </w:pPr>
      <w:rPr>
        <w:lang w:val="kk-KZ" w:eastAsia="en-US" w:bidi="ar-SA"/>
      </w:rPr>
    </w:lvl>
  </w:abstractNum>
  <w:abstractNum w:abstractNumId="3" w15:restartNumberingAfterBreak="0">
    <w:nsid w:val="04834417"/>
    <w:multiLevelType w:val="hybridMultilevel"/>
    <w:tmpl w:val="B142B0E6"/>
    <w:name w:val="Нумерованный список 4"/>
    <w:lvl w:ilvl="0" w:tplc="F6A49F12">
      <w:start w:val="4"/>
      <w:numFmt w:val="decimal"/>
      <w:lvlText w:val="%1."/>
      <w:lvlJc w:val="left"/>
      <w:pPr>
        <w:ind w:left="-76" w:firstLine="0"/>
      </w:pPr>
      <w:rPr>
        <w:rFonts w:ascii="Times New Roman" w:eastAsia="Times New Roman" w:hAnsi="Times New Roman" w:cs="Times New Roman"/>
        <w:w w:val="100"/>
        <w:sz w:val="22"/>
        <w:szCs w:val="22"/>
        <w:lang w:val="kk-KZ" w:eastAsia="en-US" w:bidi="ar-SA"/>
      </w:rPr>
    </w:lvl>
    <w:lvl w:ilvl="1" w:tplc="EC1C7AC8">
      <w:numFmt w:val="bullet"/>
      <w:lvlText w:val="•"/>
      <w:lvlJc w:val="left"/>
      <w:pPr>
        <w:ind w:left="411" w:firstLine="0"/>
      </w:pPr>
      <w:rPr>
        <w:lang w:val="kk-KZ" w:eastAsia="en-US" w:bidi="ar-SA"/>
      </w:rPr>
    </w:lvl>
    <w:lvl w:ilvl="2" w:tplc="E0E8D760">
      <w:numFmt w:val="bullet"/>
      <w:lvlText w:val="•"/>
      <w:lvlJc w:val="left"/>
      <w:pPr>
        <w:ind w:left="904" w:firstLine="0"/>
      </w:pPr>
      <w:rPr>
        <w:lang w:val="kk-KZ" w:eastAsia="en-US" w:bidi="ar-SA"/>
      </w:rPr>
    </w:lvl>
    <w:lvl w:ilvl="3" w:tplc="FEE65B86">
      <w:numFmt w:val="bullet"/>
      <w:lvlText w:val="•"/>
      <w:lvlJc w:val="left"/>
      <w:pPr>
        <w:ind w:left="1397" w:firstLine="0"/>
      </w:pPr>
      <w:rPr>
        <w:lang w:val="kk-KZ" w:eastAsia="en-US" w:bidi="ar-SA"/>
      </w:rPr>
    </w:lvl>
    <w:lvl w:ilvl="4" w:tplc="7EB8C2AE">
      <w:numFmt w:val="bullet"/>
      <w:lvlText w:val="•"/>
      <w:lvlJc w:val="left"/>
      <w:pPr>
        <w:ind w:left="1889" w:firstLine="0"/>
      </w:pPr>
      <w:rPr>
        <w:lang w:val="kk-KZ" w:eastAsia="en-US" w:bidi="ar-SA"/>
      </w:rPr>
    </w:lvl>
    <w:lvl w:ilvl="5" w:tplc="32067C78">
      <w:numFmt w:val="bullet"/>
      <w:lvlText w:val="•"/>
      <w:lvlJc w:val="left"/>
      <w:pPr>
        <w:ind w:left="2382" w:firstLine="0"/>
      </w:pPr>
      <w:rPr>
        <w:lang w:val="kk-KZ" w:eastAsia="en-US" w:bidi="ar-SA"/>
      </w:rPr>
    </w:lvl>
    <w:lvl w:ilvl="6" w:tplc="68FAC274">
      <w:numFmt w:val="bullet"/>
      <w:lvlText w:val="•"/>
      <w:lvlJc w:val="left"/>
      <w:pPr>
        <w:ind w:left="2875" w:firstLine="0"/>
      </w:pPr>
      <w:rPr>
        <w:lang w:val="kk-KZ" w:eastAsia="en-US" w:bidi="ar-SA"/>
      </w:rPr>
    </w:lvl>
    <w:lvl w:ilvl="7" w:tplc="53CE8788">
      <w:numFmt w:val="bullet"/>
      <w:lvlText w:val="•"/>
      <w:lvlJc w:val="left"/>
      <w:pPr>
        <w:ind w:left="3367" w:firstLine="0"/>
      </w:pPr>
      <w:rPr>
        <w:lang w:val="kk-KZ" w:eastAsia="en-US" w:bidi="ar-SA"/>
      </w:rPr>
    </w:lvl>
    <w:lvl w:ilvl="8" w:tplc="F7A05234">
      <w:numFmt w:val="bullet"/>
      <w:lvlText w:val="•"/>
      <w:lvlJc w:val="left"/>
      <w:pPr>
        <w:ind w:left="3860" w:firstLine="0"/>
      </w:pPr>
      <w:rPr>
        <w:lang w:val="kk-KZ" w:eastAsia="en-US" w:bidi="ar-SA"/>
      </w:rPr>
    </w:lvl>
  </w:abstractNum>
  <w:abstractNum w:abstractNumId="4" w15:restartNumberingAfterBreak="0">
    <w:nsid w:val="063551C6"/>
    <w:multiLevelType w:val="hybridMultilevel"/>
    <w:tmpl w:val="E4005A16"/>
    <w:name w:val="Нумерованный список 13"/>
    <w:lvl w:ilvl="0" w:tplc="724C6196">
      <w:start w:val="1"/>
      <w:numFmt w:val="decimal"/>
      <w:lvlText w:val="%1."/>
      <w:lvlJc w:val="left"/>
      <w:pPr>
        <w:ind w:left="105" w:firstLine="0"/>
      </w:pPr>
      <w:rPr>
        <w:rFonts w:ascii="Times New Roman" w:eastAsia="Times New Roman" w:hAnsi="Times New Roman" w:cs="Times New Roman"/>
        <w:w w:val="100"/>
        <w:sz w:val="24"/>
        <w:szCs w:val="24"/>
        <w:lang w:val="kk-KZ" w:eastAsia="en-US" w:bidi="ar-SA"/>
      </w:rPr>
    </w:lvl>
    <w:lvl w:ilvl="1" w:tplc="572EE038">
      <w:numFmt w:val="bullet"/>
      <w:lvlText w:val="•"/>
      <w:lvlJc w:val="left"/>
      <w:pPr>
        <w:ind w:left="568" w:firstLine="0"/>
      </w:pPr>
      <w:rPr>
        <w:lang w:val="kk-KZ" w:eastAsia="en-US" w:bidi="ar-SA"/>
      </w:rPr>
    </w:lvl>
    <w:lvl w:ilvl="2" w:tplc="86FE5DBE">
      <w:numFmt w:val="bullet"/>
      <w:lvlText w:val="•"/>
      <w:lvlJc w:val="left"/>
      <w:pPr>
        <w:ind w:left="1037" w:firstLine="0"/>
      </w:pPr>
      <w:rPr>
        <w:lang w:val="kk-KZ" w:eastAsia="en-US" w:bidi="ar-SA"/>
      </w:rPr>
    </w:lvl>
    <w:lvl w:ilvl="3" w:tplc="DEB2D9D2">
      <w:numFmt w:val="bullet"/>
      <w:lvlText w:val="•"/>
      <w:lvlJc w:val="left"/>
      <w:pPr>
        <w:ind w:left="1506" w:firstLine="0"/>
      </w:pPr>
      <w:rPr>
        <w:lang w:val="kk-KZ" w:eastAsia="en-US" w:bidi="ar-SA"/>
      </w:rPr>
    </w:lvl>
    <w:lvl w:ilvl="4" w:tplc="D59EBC52">
      <w:numFmt w:val="bullet"/>
      <w:lvlText w:val="•"/>
      <w:lvlJc w:val="left"/>
      <w:pPr>
        <w:ind w:left="1974" w:firstLine="0"/>
      </w:pPr>
      <w:rPr>
        <w:lang w:val="kk-KZ" w:eastAsia="en-US" w:bidi="ar-SA"/>
      </w:rPr>
    </w:lvl>
    <w:lvl w:ilvl="5" w:tplc="30EC3D64">
      <w:numFmt w:val="bullet"/>
      <w:lvlText w:val="•"/>
      <w:lvlJc w:val="left"/>
      <w:pPr>
        <w:ind w:left="2443" w:firstLine="0"/>
      </w:pPr>
      <w:rPr>
        <w:lang w:val="kk-KZ" w:eastAsia="en-US" w:bidi="ar-SA"/>
      </w:rPr>
    </w:lvl>
    <w:lvl w:ilvl="6" w:tplc="6E5AEE32">
      <w:numFmt w:val="bullet"/>
      <w:lvlText w:val="•"/>
      <w:lvlJc w:val="left"/>
      <w:pPr>
        <w:ind w:left="2912" w:firstLine="0"/>
      </w:pPr>
      <w:rPr>
        <w:lang w:val="kk-KZ" w:eastAsia="en-US" w:bidi="ar-SA"/>
      </w:rPr>
    </w:lvl>
    <w:lvl w:ilvl="7" w:tplc="72744342">
      <w:numFmt w:val="bullet"/>
      <w:lvlText w:val="•"/>
      <w:lvlJc w:val="left"/>
      <w:pPr>
        <w:ind w:left="3380" w:firstLine="0"/>
      </w:pPr>
      <w:rPr>
        <w:lang w:val="kk-KZ" w:eastAsia="en-US" w:bidi="ar-SA"/>
      </w:rPr>
    </w:lvl>
    <w:lvl w:ilvl="8" w:tplc="BA4097A4">
      <w:numFmt w:val="bullet"/>
      <w:lvlText w:val="•"/>
      <w:lvlJc w:val="left"/>
      <w:pPr>
        <w:ind w:left="3849" w:firstLine="0"/>
      </w:pPr>
      <w:rPr>
        <w:lang w:val="kk-KZ" w:eastAsia="en-US" w:bidi="ar-SA"/>
      </w:rPr>
    </w:lvl>
  </w:abstractNum>
  <w:abstractNum w:abstractNumId="5" w15:restartNumberingAfterBreak="0">
    <w:nsid w:val="0C2E7E6C"/>
    <w:multiLevelType w:val="hybridMultilevel"/>
    <w:tmpl w:val="9EDABB90"/>
    <w:name w:val="Нумерованный список 7"/>
    <w:lvl w:ilvl="0" w:tplc="1076D310">
      <w:start w:val="1"/>
      <w:numFmt w:val="decimal"/>
      <w:lvlText w:val="%1."/>
      <w:lvlJc w:val="left"/>
      <w:pPr>
        <w:ind w:left="-234" w:firstLine="0"/>
      </w:pPr>
      <w:rPr>
        <w:rFonts w:ascii="Times New Roman" w:eastAsia="Times New Roman" w:hAnsi="Times New Roman" w:cs="Times New Roman"/>
        <w:w w:val="100"/>
        <w:sz w:val="24"/>
        <w:szCs w:val="24"/>
        <w:lang w:val="kk-KZ" w:eastAsia="en-US" w:bidi="ar-SA"/>
      </w:rPr>
    </w:lvl>
    <w:lvl w:ilvl="1" w:tplc="B798D4B0">
      <w:numFmt w:val="bullet"/>
      <w:lvlText w:val="•"/>
      <w:lvlJc w:val="left"/>
      <w:pPr>
        <w:ind w:left="253" w:firstLine="0"/>
      </w:pPr>
      <w:rPr>
        <w:lang w:val="kk-KZ" w:eastAsia="en-US" w:bidi="ar-SA"/>
      </w:rPr>
    </w:lvl>
    <w:lvl w:ilvl="2" w:tplc="F3C8F470">
      <w:numFmt w:val="bullet"/>
      <w:lvlText w:val="•"/>
      <w:lvlJc w:val="left"/>
      <w:pPr>
        <w:ind w:left="746" w:firstLine="0"/>
      </w:pPr>
      <w:rPr>
        <w:lang w:val="kk-KZ" w:eastAsia="en-US" w:bidi="ar-SA"/>
      </w:rPr>
    </w:lvl>
    <w:lvl w:ilvl="3" w:tplc="0CA69648">
      <w:numFmt w:val="bullet"/>
      <w:lvlText w:val="•"/>
      <w:lvlJc w:val="left"/>
      <w:pPr>
        <w:ind w:left="1239" w:firstLine="0"/>
      </w:pPr>
      <w:rPr>
        <w:lang w:val="kk-KZ" w:eastAsia="en-US" w:bidi="ar-SA"/>
      </w:rPr>
    </w:lvl>
    <w:lvl w:ilvl="4" w:tplc="E37A80AE">
      <w:numFmt w:val="bullet"/>
      <w:lvlText w:val="•"/>
      <w:lvlJc w:val="left"/>
      <w:pPr>
        <w:ind w:left="1731" w:firstLine="0"/>
      </w:pPr>
      <w:rPr>
        <w:lang w:val="kk-KZ" w:eastAsia="en-US" w:bidi="ar-SA"/>
      </w:rPr>
    </w:lvl>
    <w:lvl w:ilvl="5" w:tplc="31A268A0">
      <w:numFmt w:val="bullet"/>
      <w:lvlText w:val="•"/>
      <w:lvlJc w:val="left"/>
      <w:pPr>
        <w:ind w:left="2224" w:firstLine="0"/>
      </w:pPr>
      <w:rPr>
        <w:lang w:val="kk-KZ" w:eastAsia="en-US" w:bidi="ar-SA"/>
      </w:rPr>
    </w:lvl>
    <w:lvl w:ilvl="6" w:tplc="54DA83B8">
      <w:numFmt w:val="bullet"/>
      <w:lvlText w:val="•"/>
      <w:lvlJc w:val="left"/>
      <w:pPr>
        <w:ind w:left="2717" w:firstLine="0"/>
      </w:pPr>
      <w:rPr>
        <w:lang w:val="kk-KZ" w:eastAsia="en-US" w:bidi="ar-SA"/>
      </w:rPr>
    </w:lvl>
    <w:lvl w:ilvl="7" w:tplc="9BA0D51A">
      <w:numFmt w:val="bullet"/>
      <w:lvlText w:val="•"/>
      <w:lvlJc w:val="left"/>
      <w:pPr>
        <w:ind w:left="3209" w:firstLine="0"/>
      </w:pPr>
      <w:rPr>
        <w:lang w:val="kk-KZ" w:eastAsia="en-US" w:bidi="ar-SA"/>
      </w:rPr>
    </w:lvl>
    <w:lvl w:ilvl="8" w:tplc="06D80E3C">
      <w:numFmt w:val="bullet"/>
      <w:lvlText w:val="•"/>
      <w:lvlJc w:val="left"/>
      <w:pPr>
        <w:ind w:left="3702" w:firstLine="0"/>
      </w:pPr>
      <w:rPr>
        <w:lang w:val="kk-KZ" w:eastAsia="en-US" w:bidi="ar-SA"/>
      </w:rPr>
    </w:lvl>
  </w:abstractNum>
  <w:abstractNum w:abstractNumId="6" w15:restartNumberingAfterBreak="0">
    <w:nsid w:val="1330591B"/>
    <w:multiLevelType w:val="hybridMultilevel"/>
    <w:tmpl w:val="627A786A"/>
    <w:name w:val="Нумерованный список 12"/>
    <w:lvl w:ilvl="0" w:tplc="0EC61034">
      <w:start w:val="3"/>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15D86BFE">
      <w:numFmt w:val="bullet"/>
      <w:lvlText w:val="•"/>
      <w:lvlJc w:val="left"/>
      <w:pPr>
        <w:ind w:left="352" w:firstLine="0"/>
      </w:pPr>
      <w:rPr>
        <w:lang w:val="kk-KZ" w:eastAsia="en-US" w:bidi="ar-SA"/>
      </w:rPr>
    </w:lvl>
    <w:lvl w:ilvl="2" w:tplc="80CED9CC">
      <w:numFmt w:val="bullet"/>
      <w:lvlText w:val="•"/>
      <w:lvlJc w:val="left"/>
      <w:pPr>
        <w:ind w:left="845" w:firstLine="0"/>
      </w:pPr>
      <w:rPr>
        <w:lang w:val="kk-KZ" w:eastAsia="en-US" w:bidi="ar-SA"/>
      </w:rPr>
    </w:lvl>
    <w:lvl w:ilvl="3" w:tplc="0F906336">
      <w:numFmt w:val="bullet"/>
      <w:lvlText w:val="•"/>
      <w:lvlJc w:val="left"/>
      <w:pPr>
        <w:ind w:left="1338" w:firstLine="0"/>
      </w:pPr>
      <w:rPr>
        <w:lang w:val="kk-KZ" w:eastAsia="en-US" w:bidi="ar-SA"/>
      </w:rPr>
    </w:lvl>
    <w:lvl w:ilvl="4" w:tplc="876A5CEC">
      <w:numFmt w:val="bullet"/>
      <w:lvlText w:val="•"/>
      <w:lvlJc w:val="left"/>
      <w:pPr>
        <w:ind w:left="1830" w:firstLine="0"/>
      </w:pPr>
      <w:rPr>
        <w:lang w:val="kk-KZ" w:eastAsia="en-US" w:bidi="ar-SA"/>
      </w:rPr>
    </w:lvl>
    <w:lvl w:ilvl="5" w:tplc="56427FBE">
      <w:numFmt w:val="bullet"/>
      <w:lvlText w:val="•"/>
      <w:lvlJc w:val="left"/>
      <w:pPr>
        <w:ind w:left="2323" w:firstLine="0"/>
      </w:pPr>
      <w:rPr>
        <w:lang w:val="kk-KZ" w:eastAsia="en-US" w:bidi="ar-SA"/>
      </w:rPr>
    </w:lvl>
    <w:lvl w:ilvl="6" w:tplc="293AE148">
      <w:numFmt w:val="bullet"/>
      <w:lvlText w:val="•"/>
      <w:lvlJc w:val="left"/>
      <w:pPr>
        <w:ind w:left="2816" w:firstLine="0"/>
      </w:pPr>
      <w:rPr>
        <w:lang w:val="kk-KZ" w:eastAsia="en-US" w:bidi="ar-SA"/>
      </w:rPr>
    </w:lvl>
    <w:lvl w:ilvl="7" w:tplc="14CE6C6E">
      <w:numFmt w:val="bullet"/>
      <w:lvlText w:val="•"/>
      <w:lvlJc w:val="left"/>
      <w:pPr>
        <w:ind w:left="3308" w:firstLine="0"/>
      </w:pPr>
      <w:rPr>
        <w:lang w:val="kk-KZ" w:eastAsia="en-US" w:bidi="ar-SA"/>
      </w:rPr>
    </w:lvl>
    <w:lvl w:ilvl="8" w:tplc="17F0A042">
      <w:numFmt w:val="bullet"/>
      <w:lvlText w:val="•"/>
      <w:lvlJc w:val="left"/>
      <w:pPr>
        <w:ind w:left="3801" w:firstLine="0"/>
      </w:pPr>
      <w:rPr>
        <w:lang w:val="kk-KZ" w:eastAsia="en-US" w:bidi="ar-SA"/>
      </w:rPr>
    </w:lvl>
  </w:abstractNum>
  <w:abstractNum w:abstractNumId="7" w15:restartNumberingAfterBreak="0">
    <w:nsid w:val="1B8A24E7"/>
    <w:multiLevelType w:val="hybridMultilevel"/>
    <w:tmpl w:val="ECD0933E"/>
    <w:name w:val="Нумерованный список 10"/>
    <w:lvl w:ilvl="0" w:tplc="4FEC6672">
      <w:start w:val="3"/>
      <w:numFmt w:val="decimal"/>
      <w:lvlText w:val="%1."/>
      <w:lvlJc w:val="left"/>
      <w:pPr>
        <w:ind w:left="-188" w:firstLine="0"/>
      </w:pPr>
      <w:rPr>
        <w:rFonts w:ascii="Times New Roman" w:eastAsia="Times New Roman" w:hAnsi="Times New Roman" w:cs="Times New Roman"/>
        <w:w w:val="100"/>
        <w:sz w:val="24"/>
        <w:szCs w:val="24"/>
        <w:lang w:val="kk-KZ" w:eastAsia="en-US" w:bidi="ar-SA"/>
      </w:rPr>
    </w:lvl>
    <w:lvl w:ilvl="1" w:tplc="C22C954C">
      <w:numFmt w:val="bullet"/>
      <w:lvlText w:val="•"/>
      <w:lvlJc w:val="left"/>
      <w:pPr>
        <w:ind w:left="299" w:firstLine="0"/>
      </w:pPr>
      <w:rPr>
        <w:lang w:val="kk-KZ" w:eastAsia="en-US" w:bidi="ar-SA"/>
      </w:rPr>
    </w:lvl>
    <w:lvl w:ilvl="2" w:tplc="EFD8C9D4">
      <w:numFmt w:val="bullet"/>
      <w:lvlText w:val="•"/>
      <w:lvlJc w:val="left"/>
      <w:pPr>
        <w:ind w:left="792" w:firstLine="0"/>
      </w:pPr>
      <w:rPr>
        <w:lang w:val="kk-KZ" w:eastAsia="en-US" w:bidi="ar-SA"/>
      </w:rPr>
    </w:lvl>
    <w:lvl w:ilvl="3" w:tplc="45CC18B8">
      <w:numFmt w:val="bullet"/>
      <w:lvlText w:val="•"/>
      <w:lvlJc w:val="left"/>
      <w:pPr>
        <w:ind w:left="1285" w:firstLine="0"/>
      </w:pPr>
      <w:rPr>
        <w:lang w:val="kk-KZ" w:eastAsia="en-US" w:bidi="ar-SA"/>
      </w:rPr>
    </w:lvl>
    <w:lvl w:ilvl="4" w:tplc="A9C0BD36">
      <w:numFmt w:val="bullet"/>
      <w:lvlText w:val="•"/>
      <w:lvlJc w:val="left"/>
      <w:pPr>
        <w:ind w:left="1777" w:firstLine="0"/>
      </w:pPr>
      <w:rPr>
        <w:lang w:val="kk-KZ" w:eastAsia="en-US" w:bidi="ar-SA"/>
      </w:rPr>
    </w:lvl>
    <w:lvl w:ilvl="5" w:tplc="3CA63E50">
      <w:numFmt w:val="bullet"/>
      <w:lvlText w:val="•"/>
      <w:lvlJc w:val="left"/>
      <w:pPr>
        <w:ind w:left="2270" w:firstLine="0"/>
      </w:pPr>
      <w:rPr>
        <w:lang w:val="kk-KZ" w:eastAsia="en-US" w:bidi="ar-SA"/>
      </w:rPr>
    </w:lvl>
    <w:lvl w:ilvl="6" w:tplc="1240874A">
      <w:numFmt w:val="bullet"/>
      <w:lvlText w:val="•"/>
      <w:lvlJc w:val="left"/>
      <w:pPr>
        <w:ind w:left="2763" w:firstLine="0"/>
      </w:pPr>
      <w:rPr>
        <w:lang w:val="kk-KZ" w:eastAsia="en-US" w:bidi="ar-SA"/>
      </w:rPr>
    </w:lvl>
    <w:lvl w:ilvl="7" w:tplc="924607E4">
      <w:numFmt w:val="bullet"/>
      <w:lvlText w:val="•"/>
      <w:lvlJc w:val="left"/>
      <w:pPr>
        <w:ind w:left="3255" w:firstLine="0"/>
      </w:pPr>
      <w:rPr>
        <w:lang w:val="kk-KZ" w:eastAsia="en-US" w:bidi="ar-SA"/>
      </w:rPr>
    </w:lvl>
    <w:lvl w:ilvl="8" w:tplc="28768806">
      <w:numFmt w:val="bullet"/>
      <w:lvlText w:val="•"/>
      <w:lvlJc w:val="left"/>
      <w:pPr>
        <w:ind w:left="3748" w:firstLine="0"/>
      </w:pPr>
      <w:rPr>
        <w:lang w:val="kk-KZ" w:eastAsia="en-US" w:bidi="ar-SA"/>
      </w:rPr>
    </w:lvl>
  </w:abstractNum>
  <w:abstractNum w:abstractNumId="8" w15:restartNumberingAfterBreak="0">
    <w:nsid w:val="47960098"/>
    <w:multiLevelType w:val="hybridMultilevel"/>
    <w:tmpl w:val="0D967740"/>
    <w:name w:val="Нумерованный список 1"/>
    <w:lvl w:ilvl="0" w:tplc="4B6E32F6">
      <w:start w:val="2"/>
      <w:numFmt w:val="decimal"/>
      <w:lvlText w:val="%1."/>
      <w:lvlJc w:val="left"/>
      <w:pPr>
        <w:ind w:left="-169" w:firstLine="0"/>
      </w:pPr>
      <w:rPr>
        <w:rFonts w:ascii="Times New Roman" w:eastAsia="Times New Roman" w:hAnsi="Times New Roman" w:cs="Times New Roman"/>
        <w:w w:val="100"/>
        <w:sz w:val="24"/>
        <w:szCs w:val="24"/>
        <w:lang w:val="kk-KZ" w:eastAsia="en-US" w:bidi="ar-SA"/>
      </w:rPr>
    </w:lvl>
    <w:lvl w:ilvl="1" w:tplc="5DD66FE8">
      <w:numFmt w:val="bullet"/>
      <w:lvlText w:val="•"/>
      <w:lvlJc w:val="left"/>
      <w:pPr>
        <w:ind w:left="318" w:firstLine="0"/>
      </w:pPr>
      <w:rPr>
        <w:lang w:val="kk-KZ" w:eastAsia="en-US" w:bidi="ar-SA"/>
      </w:rPr>
    </w:lvl>
    <w:lvl w:ilvl="2" w:tplc="94668E48">
      <w:numFmt w:val="bullet"/>
      <w:lvlText w:val="•"/>
      <w:lvlJc w:val="left"/>
      <w:pPr>
        <w:ind w:left="811" w:firstLine="0"/>
      </w:pPr>
      <w:rPr>
        <w:lang w:val="kk-KZ" w:eastAsia="en-US" w:bidi="ar-SA"/>
      </w:rPr>
    </w:lvl>
    <w:lvl w:ilvl="3" w:tplc="C63C6DA8">
      <w:numFmt w:val="bullet"/>
      <w:lvlText w:val="•"/>
      <w:lvlJc w:val="left"/>
      <w:pPr>
        <w:ind w:left="1304" w:firstLine="0"/>
      </w:pPr>
      <w:rPr>
        <w:lang w:val="kk-KZ" w:eastAsia="en-US" w:bidi="ar-SA"/>
      </w:rPr>
    </w:lvl>
    <w:lvl w:ilvl="4" w:tplc="6180D9AC">
      <w:numFmt w:val="bullet"/>
      <w:lvlText w:val="•"/>
      <w:lvlJc w:val="left"/>
      <w:pPr>
        <w:ind w:left="1796" w:firstLine="0"/>
      </w:pPr>
      <w:rPr>
        <w:lang w:val="kk-KZ" w:eastAsia="en-US" w:bidi="ar-SA"/>
      </w:rPr>
    </w:lvl>
    <w:lvl w:ilvl="5" w:tplc="23140DD6">
      <w:numFmt w:val="bullet"/>
      <w:lvlText w:val="•"/>
      <w:lvlJc w:val="left"/>
      <w:pPr>
        <w:ind w:left="2289" w:firstLine="0"/>
      </w:pPr>
      <w:rPr>
        <w:lang w:val="kk-KZ" w:eastAsia="en-US" w:bidi="ar-SA"/>
      </w:rPr>
    </w:lvl>
    <w:lvl w:ilvl="6" w:tplc="1442988A">
      <w:numFmt w:val="bullet"/>
      <w:lvlText w:val="•"/>
      <w:lvlJc w:val="left"/>
      <w:pPr>
        <w:ind w:left="2782" w:firstLine="0"/>
      </w:pPr>
      <w:rPr>
        <w:lang w:val="kk-KZ" w:eastAsia="en-US" w:bidi="ar-SA"/>
      </w:rPr>
    </w:lvl>
    <w:lvl w:ilvl="7" w:tplc="9502DF20">
      <w:numFmt w:val="bullet"/>
      <w:lvlText w:val="•"/>
      <w:lvlJc w:val="left"/>
      <w:pPr>
        <w:ind w:left="3274" w:firstLine="0"/>
      </w:pPr>
      <w:rPr>
        <w:lang w:val="kk-KZ" w:eastAsia="en-US" w:bidi="ar-SA"/>
      </w:rPr>
    </w:lvl>
    <w:lvl w:ilvl="8" w:tplc="6408DCCC">
      <w:numFmt w:val="bullet"/>
      <w:lvlText w:val="•"/>
      <w:lvlJc w:val="left"/>
      <w:pPr>
        <w:ind w:left="3767" w:firstLine="0"/>
      </w:pPr>
      <w:rPr>
        <w:lang w:val="kk-KZ" w:eastAsia="en-US" w:bidi="ar-SA"/>
      </w:rPr>
    </w:lvl>
  </w:abstractNum>
  <w:abstractNum w:abstractNumId="9" w15:restartNumberingAfterBreak="0">
    <w:nsid w:val="4ABF3FB7"/>
    <w:multiLevelType w:val="hybridMultilevel"/>
    <w:tmpl w:val="267CCE44"/>
    <w:name w:val="Нумерованный список 5"/>
    <w:lvl w:ilvl="0" w:tplc="B7245E92">
      <w:start w:val="1"/>
      <w:numFmt w:val="decimal"/>
      <w:lvlText w:val="%1."/>
      <w:lvlJc w:val="left"/>
      <w:pPr>
        <w:ind w:left="-76" w:firstLine="0"/>
      </w:pPr>
      <w:rPr>
        <w:rFonts w:ascii="Times New Roman" w:eastAsia="Times New Roman" w:hAnsi="Times New Roman" w:cs="Times New Roman"/>
        <w:w w:val="100"/>
        <w:sz w:val="22"/>
        <w:szCs w:val="22"/>
        <w:lang w:val="kk-KZ" w:eastAsia="en-US" w:bidi="ar-SA"/>
      </w:rPr>
    </w:lvl>
    <w:lvl w:ilvl="1" w:tplc="802A46FA">
      <w:numFmt w:val="bullet"/>
      <w:lvlText w:val="•"/>
      <w:lvlJc w:val="left"/>
      <w:pPr>
        <w:ind w:left="411" w:firstLine="0"/>
      </w:pPr>
      <w:rPr>
        <w:lang w:val="kk-KZ" w:eastAsia="en-US" w:bidi="ar-SA"/>
      </w:rPr>
    </w:lvl>
    <w:lvl w:ilvl="2" w:tplc="53263F24">
      <w:numFmt w:val="bullet"/>
      <w:lvlText w:val="•"/>
      <w:lvlJc w:val="left"/>
      <w:pPr>
        <w:ind w:left="904" w:firstLine="0"/>
      </w:pPr>
      <w:rPr>
        <w:lang w:val="kk-KZ" w:eastAsia="en-US" w:bidi="ar-SA"/>
      </w:rPr>
    </w:lvl>
    <w:lvl w:ilvl="3" w:tplc="9462053E">
      <w:numFmt w:val="bullet"/>
      <w:lvlText w:val="•"/>
      <w:lvlJc w:val="left"/>
      <w:pPr>
        <w:ind w:left="1397" w:firstLine="0"/>
      </w:pPr>
      <w:rPr>
        <w:lang w:val="kk-KZ" w:eastAsia="en-US" w:bidi="ar-SA"/>
      </w:rPr>
    </w:lvl>
    <w:lvl w:ilvl="4" w:tplc="8D1267B6">
      <w:numFmt w:val="bullet"/>
      <w:lvlText w:val="•"/>
      <w:lvlJc w:val="left"/>
      <w:pPr>
        <w:ind w:left="1889" w:firstLine="0"/>
      </w:pPr>
      <w:rPr>
        <w:lang w:val="kk-KZ" w:eastAsia="en-US" w:bidi="ar-SA"/>
      </w:rPr>
    </w:lvl>
    <w:lvl w:ilvl="5" w:tplc="425E98BC">
      <w:numFmt w:val="bullet"/>
      <w:lvlText w:val="•"/>
      <w:lvlJc w:val="left"/>
      <w:pPr>
        <w:ind w:left="2382" w:firstLine="0"/>
      </w:pPr>
      <w:rPr>
        <w:lang w:val="kk-KZ" w:eastAsia="en-US" w:bidi="ar-SA"/>
      </w:rPr>
    </w:lvl>
    <w:lvl w:ilvl="6" w:tplc="F6105936">
      <w:numFmt w:val="bullet"/>
      <w:lvlText w:val="•"/>
      <w:lvlJc w:val="left"/>
      <w:pPr>
        <w:ind w:left="2875" w:firstLine="0"/>
      </w:pPr>
      <w:rPr>
        <w:lang w:val="kk-KZ" w:eastAsia="en-US" w:bidi="ar-SA"/>
      </w:rPr>
    </w:lvl>
    <w:lvl w:ilvl="7" w:tplc="DB90B122">
      <w:numFmt w:val="bullet"/>
      <w:lvlText w:val="•"/>
      <w:lvlJc w:val="left"/>
      <w:pPr>
        <w:ind w:left="3367" w:firstLine="0"/>
      </w:pPr>
      <w:rPr>
        <w:lang w:val="kk-KZ" w:eastAsia="en-US" w:bidi="ar-SA"/>
      </w:rPr>
    </w:lvl>
    <w:lvl w:ilvl="8" w:tplc="FEFE0146">
      <w:numFmt w:val="bullet"/>
      <w:lvlText w:val="•"/>
      <w:lvlJc w:val="left"/>
      <w:pPr>
        <w:ind w:left="3860" w:firstLine="0"/>
      </w:pPr>
      <w:rPr>
        <w:lang w:val="kk-KZ" w:eastAsia="en-US" w:bidi="ar-SA"/>
      </w:rPr>
    </w:lvl>
  </w:abstractNum>
  <w:abstractNum w:abstractNumId="10" w15:restartNumberingAfterBreak="0">
    <w:nsid w:val="52EE3832"/>
    <w:multiLevelType w:val="hybridMultilevel"/>
    <w:tmpl w:val="3F0AC206"/>
    <w:name w:val="Нумерованный список 2"/>
    <w:lvl w:ilvl="0" w:tplc="11D470DE">
      <w:start w:val="1"/>
      <w:numFmt w:val="decimal"/>
      <w:lvlText w:val="%1."/>
      <w:lvlJc w:val="left"/>
      <w:pPr>
        <w:ind w:left="105" w:firstLine="0"/>
      </w:pPr>
      <w:rPr>
        <w:rFonts w:ascii="Times New Roman" w:eastAsia="Times New Roman" w:hAnsi="Times New Roman" w:cs="Times New Roman"/>
        <w:w w:val="100"/>
        <w:sz w:val="24"/>
        <w:szCs w:val="24"/>
        <w:lang w:val="kk-KZ" w:eastAsia="en-US" w:bidi="ar-SA"/>
      </w:rPr>
    </w:lvl>
    <w:lvl w:ilvl="1" w:tplc="6152F00A">
      <w:numFmt w:val="bullet"/>
      <w:lvlText w:val="•"/>
      <w:lvlJc w:val="left"/>
      <w:pPr>
        <w:ind w:left="568" w:firstLine="0"/>
      </w:pPr>
      <w:rPr>
        <w:lang w:val="kk-KZ" w:eastAsia="en-US" w:bidi="ar-SA"/>
      </w:rPr>
    </w:lvl>
    <w:lvl w:ilvl="2" w:tplc="6CBE36A4">
      <w:numFmt w:val="bullet"/>
      <w:lvlText w:val="•"/>
      <w:lvlJc w:val="left"/>
      <w:pPr>
        <w:ind w:left="1037" w:firstLine="0"/>
      </w:pPr>
      <w:rPr>
        <w:lang w:val="kk-KZ" w:eastAsia="en-US" w:bidi="ar-SA"/>
      </w:rPr>
    </w:lvl>
    <w:lvl w:ilvl="3" w:tplc="BD2E214E">
      <w:numFmt w:val="bullet"/>
      <w:lvlText w:val="•"/>
      <w:lvlJc w:val="left"/>
      <w:pPr>
        <w:ind w:left="1506" w:firstLine="0"/>
      </w:pPr>
      <w:rPr>
        <w:lang w:val="kk-KZ" w:eastAsia="en-US" w:bidi="ar-SA"/>
      </w:rPr>
    </w:lvl>
    <w:lvl w:ilvl="4" w:tplc="2406772A">
      <w:numFmt w:val="bullet"/>
      <w:lvlText w:val="•"/>
      <w:lvlJc w:val="left"/>
      <w:pPr>
        <w:ind w:left="1974" w:firstLine="0"/>
      </w:pPr>
      <w:rPr>
        <w:lang w:val="kk-KZ" w:eastAsia="en-US" w:bidi="ar-SA"/>
      </w:rPr>
    </w:lvl>
    <w:lvl w:ilvl="5" w:tplc="E99EDFE4">
      <w:numFmt w:val="bullet"/>
      <w:lvlText w:val="•"/>
      <w:lvlJc w:val="left"/>
      <w:pPr>
        <w:ind w:left="2443" w:firstLine="0"/>
      </w:pPr>
      <w:rPr>
        <w:lang w:val="kk-KZ" w:eastAsia="en-US" w:bidi="ar-SA"/>
      </w:rPr>
    </w:lvl>
    <w:lvl w:ilvl="6" w:tplc="B6DC99CE">
      <w:numFmt w:val="bullet"/>
      <w:lvlText w:val="•"/>
      <w:lvlJc w:val="left"/>
      <w:pPr>
        <w:ind w:left="2912" w:firstLine="0"/>
      </w:pPr>
      <w:rPr>
        <w:lang w:val="kk-KZ" w:eastAsia="en-US" w:bidi="ar-SA"/>
      </w:rPr>
    </w:lvl>
    <w:lvl w:ilvl="7" w:tplc="03EE372A">
      <w:numFmt w:val="bullet"/>
      <w:lvlText w:val="•"/>
      <w:lvlJc w:val="left"/>
      <w:pPr>
        <w:ind w:left="3380" w:firstLine="0"/>
      </w:pPr>
      <w:rPr>
        <w:lang w:val="kk-KZ" w:eastAsia="en-US" w:bidi="ar-SA"/>
      </w:rPr>
    </w:lvl>
    <w:lvl w:ilvl="8" w:tplc="94AE45EA">
      <w:numFmt w:val="bullet"/>
      <w:lvlText w:val="•"/>
      <w:lvlJc w:val="left"/>
      <w:pPr>
        <w:ind w:left="3849" w:firstLine="0"/>
      </w:pPr>
      <w:rPr>
        <w:lang w:val="kk-KZ" w:eastAsia="en-US" w:bidi="ar-SA"/>
      </w:rPr>
    </w:lvl>
  </w:abstractNum>
  <w:abstractNum w:abstractNumId="11" w15:restartNumberingAfterBreak="0">
    <w:nsid w:val="597515C4"/>
    <w:multiLevelType w:val="hybridMultilevel"/>
    <w:tmpl w:val="6C2E9338"/>
    <w:lvl w:ilvl="0" w:tplc="5AE6C5AA">
      <w:numFmt w:val="none"/>
      <w:lvlText w:val=""/>
      <w:lvlJc w:val="left"/>
      <w:pPr>
        <w:tabs>
          <w:tab w:val="num" w:pos="360"/>
        </w:tabs>
        <w:ind w:left="360" w:hanging="360"/>
      </w:pPr>
    </w:lvl>
    <w:lvl w:ilvl="1" w:tplc="87924E5A">
      <w:numFmt w:val="none"/>
      <w:lvlText w:val=""/>
      <w:lvlJc w:val="left"/>
      <w:pPr>
        <w:tabs>
          <w:tab w:val="num" w:pos="360"/>
        </w:tabs>
        <w:ind w:left="360" w:hanging="360"/>
      </w:pPr>
    </w:lvl>
    <w:lvl w:ilvl="2" w:tplc="397CB888">
      <w:numFmt w:val="none"/>
      <w:lvlText w:val=""/>
      <w:lvlJc w:val="left"/>
      <w:pPr>
        <w:tabs>
          <w:tab w:val="num" w:pos="360"/>
        </w:tabs>
        <w:ind w:left="360" w:hanging="360"/>
      </w:pPr>
    </w:lvl>
    <w:lvl w:ilvl="3" w:tplc="F146B83C">
      <w:numFmt w:val="none"/>
      <w:lvlText w:val=""/>
      <w:lvlJc w:val="left"/>
      <w:pPr>
        <w:tabs>
          <w:tab w:val="num" w:pos="360"/>
        </w:tabs>
        <w:ind w:left="360" w:hanging="360"/>
      </w:pPr>
    </w:lvl>
    <w:lvl w:ilvl="4" w:tplc="898A0634">
      <w:numFmt w:val="none"/>
      <w:lvlText w:val=""/>
      <w:lvlJc w:val="left"/>
      <w:pPr>
        <w:tabs>
          <w:tab w:val="num" w:pos="360"/>
        </w:tabs>
        <w:ind w:left="360" w:hanging="360"/>
      </w:pPr>
    </w:lvl>
    <w:lvl w:ilvl="5" w:tplc="33F6D670">
      <w:numFmt w:val="none"/>
      <w:lvlText w:val=""/>
      <w:lvlJc w:val="left"/>
      <w:pPr>
        <w:tabs>
          <w:tab w:val="num" w:pos="360"/>
        </w:tabs>
        <w:ind w:left="360" w:hanging="360"/>
      </w:pPr>
    </w:lvl>
    <w:lvl w:ilvl="6" w:tplc="1F0C4F3A">
      <w:numFmt w:val="none"/>
      <w:lvlText w:val=""/>
      <w:lvlJc w:val="left"/>
      <w:pPr>
        <w:tabs>
          <w:tab w:val="num" w:pos="360"/>
        </w:tabs>
        <w:ind w:left="360" w:hanging="360"/>
      </w:pPr>
    </w:lvl>
    <w:lvl w:ilvl="7" w:tplc="CE005532">
      <w:numFmt w:val="none"/>
      <w:lvlText w:val=""/>
      <w:lvlJc w:val="left"/>
      <w:pPr>
        <w:tabs>
          <w:tab w:val="num" w:pos="360"/>
        </w:tabs>
        <w:ind w:left="360" w:hanging="360"/>
      </w:pPr>
    </w:lvl>
    <w:lvl w:ilvl="8" w:tplc="AF642DFC">
      <w:numFmt w:val="none"/>
      <w:lvlText w:val=""/>
      <w:lvlJc w:val="left"/>
      <w:pPr>
        <w:tabs>
          <w:tab w:val="num" w:pos="360"/>
        </w:tabs>
        <w:ind w:left="360" w:hanging="360"/>
      </w:pPr>
    </w:lvl>
  </w:abstractNum>
  <w:abstractNum w:abstractNumId="12" w15:restartNumberingAfterBreak="0">
    <w:nsid w:val="727E14AF"/>
    <w:multiLevelType w:val="hybridMultilevel"/>
    <w:tmpl w:val="83F6191A"/>
    <w:name w:val="Нумерованный список 3"/>
    <w:lvl w:ilvl="0" w:tplc="7E282E34">
      <w:start w:val="4"/>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1062EA02">
      <w:numFmt w:val="bullet"/>
      <w:lvlText w:val="•"/>
      <w:lvlJc w:val="left"/>
      <w:pPr>
        <w:ind w:left="352" w:firstLine="0"/>
      </w:pPr>
      <w:rPr>
        <w:lang w:val="kk-KZ" w:eastAsia="en-US" w:bidi="ar-SA"/>
      </w:rPr>
    </w:lvl>
    <w:lvl w:ilvl="2" w:tplc="D90AEED4">
      <w:numFmt w:val="bullet"/>
      <w:lvlText w:val="•"/>
      <w:lvlJc w:val="left"/>
      <w:pPr>
        <w:ind w:left="845" w:firstLine="0"/>
      </w:pPr>
      <w:rPr>
        <w:lang w:val="kk-KZ" w:eastAsia="en-US" w:bidi="ar-SA"/>
      </w:rPr>
    </w:lvl>
    <w:lvl w:ilvl="3" w:tplc="C61CA2EC">
      <w:numFmt w:val="bullet"/>
      <w:lvlText w:val="•"/>
      <w:lvlJc w:val="left"/>
      <w:pPr>
        <w:ind w:left="1338" w:firstLine="0"/>
      </w:pPr>
      <w:rPr>
        <w:lang w:val="kk-KZ" w:eastAsia="en-US" w:bidi="ar-SA"/>
      </w:rPr>
    </w:lvl>
    <w:lvl w:ilvl="4" w:tplc="BD4C82C8">
      <w:numFmt w:val="bullet"/>
      <w:lvlText w:val="•"/>
      <w:lvlJc w:val="left"/>
      <w:pPr>
        <w:ind w:left="1830" w:firstLine="0"/>
      </w:pPr>
      <w:rPr>
        <w:lang w:val="kk-KZ" w:eastAsia="en-US" w:bidi="ar-SA"/>
      </w:rPr>
    </w:lvl>
    <w:lvl w:ilvl="5" w:tplc="D7D83400">
      <w:numFmt w:val="bullet"/>
      <w:lvlText w:val="•"/>
      <w:lvlJc w:val="left"/>
      <w:pPr>
        <w:ind w:left="2323" w:firstLine="0"/>
      </w:pPr>
      <w:rPr>
        <w:lang w:val="kk-KZ" w:eastAsia="en-US" w:bidi="ar-SA"/>
      </w:rPr>
    </w:lvl>
    <w:lvl w:ilvl="6" w:tplc="59E06F78">
      <w:numFmt w:val="bullet"/>
      <w:lvlText w:val="•"/>
      <w:lvlJc w:val="left"/>
      <w:pPr>
        <w:ind w:left="2816" w:firstLine="0"/>
      </w:pPr>
      <w:rPr>
        <w:lang w:val="kk-KZ" w:eastAsia="en-US" w:bidi="ar-SA"/>
      </w:rPr>
    </w:lvl>
    <w:lvl w:ilvl="7" w:tplc="E0722C0E">
      <w:numFmt w:val="bullet"/>
      <w:lvlText w:val="•"/>
      <w:lvlJc w:val="left"/>
      <w:pPr>
        <w:ind w:left="3308" w:firstLine="0"/>
      </w:pPr>
      <w:rPr>
        <w:lang w:val="kk-KZ" w:eastAsia="en-US" w:bidi="ar-SA"/>
      </w:rPr>
    </w:lvl>
    <w:lvl w:ilvl="8" w:tplc="A20C27EA">
      <w:numFmt w:val="bullet"/>
      <w:lvlText w:val="•"/>
      <w:lvlJc w:val="left"/>
      <w:pPr>
        <w:ind w:left="3801" w:firstLine="0"/>
      </w:pPr>
      <w:rPr>
        <w:lang w:val="kk-KZ" w:eastAsia="en-US" w:bidi="ar-SA"/>
      </w:rPr>
    </w:lvl>
  </w:abstractNum>
  <w:abstractNum w:abstractNumId="13" w15:restartNumberingAfterBreak="0">
    <w:nsid w:val="77A95F4F"/>
    <w:multiLevelType w:val="hybridMultilevel"/>
    <w:tmpl w:val="2630489A"/>
    <w:name w:val="Нумерованный список 9"/>
    <w:lvl w:ilvl="0" w:tplc="B744550A">
      <w:start w:val="6"/>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CC9646FE">
      <w:numFmt w:val="bullet"/>
      <w:lvlText w:val="•"/>
      <w:lvlJc w:val="left"/>
      <w:pPr>
        <w:ind w:left="352" w:firstLine="0"/>
      </w:pPr>
      <w:rPr>
        <w:lang w:val="kk-KZ" w:eastAsia="en-US" w:bidi="ar-SA"/>
      </w:rPr>
    </w:lvl>
    <w:lvl w:ilvl="2" w:tplc="CD34DAB2">
      <w:numFmt w:val="bullet"/>
      <w:lvlText w:val="•"/>
      <w:lvlJc w:val="left"/>
      <w:pPr>
        <w:ind w:left="845" w:firstLine="0"/>
      </w:pPr>
      <w:rPr>
        <w:lang w:val="kk-KZ" w:eastAsia="en-US" w:bidi="ar-SA"/>
      </w:rPr>
    </w:lvl>
    <w:lvl w:ilvl="3" w:tplc="990AB588">
      <w:numFmt w:val="bullet"/>
      <w:lvlText w:val="•"/>
      <w:lvlJc w:val="left"/>
      <w:pPr>
        <w:ind w:left="1338" w:firstLine="0"/>
      </w:pPr>
      <w:rPr>
        <w:lang w:val="kk-KZ" w:eastAsia="en-US" w:bidi="ar-SA"/>
      </w:rPr>
    </w:lvl>
    <w:lvl w:ilvl="4" w:tplc="D5DA9D5E">
      <w:numFmt w:val="bullet"/>
      <w:lvlText w:val="•"/>
      <w:lvlJc w:val="left"/>
      <w:pPr>
        <w:ind w:left="1830" w:firstLine="0"/>
      </w:pPr>
      <w:rPr>
        <w:lang w:val="kk-KZ" w:eastAsia="en-US" w:bidi="ar-SA"/>
      </w:rPr>
    </w:lvl>
    <w:lvl w:ilvl="5" w:tplc="A75AC480">
      <w:numFmt w:val="bullet"/>
      <w:lvlText w:val="•"/>
      <w:lvlJc w:val="left"/>
      <w:pPr>
        <w:ind w:left="2323" w:firstLine="0"/>
      </w:pPr>
      <w:rPr>
        <w:lang w:val="kk-KZ" w:eastAsia="en-US" w:bidi="ar-SA"/>
      </w:rPr>
    </w:lvl>
    <w:lvl w:ilvl="6" w:tplc="D7542C12">
      <w:numFmt w:val="bullet"/>
      <w:lvlText w:val="•"/>
      <w:lvlJc w:val="left"/>
      <w:pPr>
        <w:ind w:left="2816" w:firstLine="0"/>
      </w:pPr>
      <w:rPr>
        <w:lang w:val="kk-KZ" w:eastAsia="en-US" w:bidi="ar-SA"/>
      </w:rPr>
    </w:lvl>
    <w:lvl w:ilvl="7" w:tplc="228478A8">
      <w:numFmt w:val="bullet"/>
      <w:lvlText w:val="•"/>
      <w:lvlJc w:val="left"/>
      <w:pPr>
        <w:ind w:left="3308" w:firstLine="0"/>
      </w:pPr>
      <w:rPr>
        <w:lang w:val="kk-KZ" w:eastAsia="en-US" w:bidi="ar-SA"/>
      </w:rPr>
    </w:lvl>
    <w:lvl w:ilvl="8" w:tplc="213AFB5E">
      <w:numFmt w:val="bullet"/>
      <w:lvlText w:val="•"/>
      <w:lvlJc w:val="left"/>
      <w:pPr>
        <w:ind w:left="3801" w:firstLine="0"/>
      </w:pPr>
      <w:rPr>
        <w:lang w:val="kk-KZ" w:eastAsia="en-US" w:bidi="ar-SA"/>
      </w:rPr>
    </w:lvl>
  </w:abstractNum>
  <w:num w:numId="1" w16cid:durableId="1265377712">
    <w:abstractNumId w:val="8"/>
  </w:num>
  <w:num w:numId="2" w16cid:durableId="1215046599">
    <w:abstractNumId w:val="10"/>
  </w:num>
  <w:num w:numId="3" w16cid:durableId="1719550865">
    <w:abstractNumId w:val="12"/>
  </w:num>
  <w:num w:numId="4" w16cid:durableId="330255915">
    <w:abstractNumId w:val="3"/>
  </w:num>
  <w:num w:numId="5" w16cid:durableId="1730494201">
    <w:abstractNumId w:val="9"/>
  </w:num>
  <w:num w:numId="6" w16cid:durableId="1583875016">
    <w:abstractNumId w:val="2"/>
  </w:num>
  <w:num w:numId="7" w16cid:durableId="1764061244">
    <w:abstractNumId w:val="5"/>
  </w:num>
  <w:num w:numId="8" w16cid:durableId="242565599">
    <w:abstractNumId w:val="1"/>
  </w:num>
  <w:num w:numId="9" w16cid:durableId="1123114607">
    <w:abstractNumId w:val="13"/>
  </w:num>
  <w:num w:numId="10" w16cid:durableId="639313493">
    <w:abstractNumId w:val="7"/>
  </w:num>
  <w:num w:numId="11" w16cid:durableId="1094549067">
    <w:abstractNumId w:val="0"/>
  </w:num>
  <w:num w:numId="12" w16cid:durableId="586815543">
    <w:abstractNumId w:val="6"/>
  </w:num>
  <w:num w:numId="13" w16cid:durableId="215435824">
    <w:abstractNumId w:val="4"/>
  </w:num>
  <w:num w:numId="14" w16cid:durableId="743991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F6"/>
    <w:rsid w:val="00083260"/>
    <w:rsid w:val="00112596"/>
    <w:rsid w:val="00164C96"/>
    <w:rsid w:val="003E42F6"/>
    <w:rsid w:val="00511D0C"/>
    <w:rsid w:val="0096696E"/>
    <w:rsid w:val="00B736F2"/>
    <w:rsid w:val="00BA66E6"/>
    <w:rsid w:val="00C5129B"/>
    <w:rsid w:val="00D17E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2812"/>
  <w15:docId w15:val="{F01CAF36-D9B5-4B81-9A40-30F00C02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3"/>
    </w:pPr>
    <w:rPr>
      <w:b/>
      <w:bCs/>
      <w:sz w:val="24"/>
      <w:szCs w:val="24"/>
    </w:rPr>
  </w:style>
  <w:style w:type="paragraph" w:styleId="a4">
    <w:name w:val="List Paragraph"/>
    <w:basedOn w:val="a"/>
    <w:qFormat/>
  </w:style>
  <w:style w:type="paragraph" w:customStyle="1" w:styleId="TableParagraph">
    <w:name w:val="Table Paragraph"/>
    <w:basedOn w:val="a"/>
    <w:qFormat/>
    <w:pPr>
      <w:ind w:left="105"/>
    </w:pPr>
  </w:style>
  <w:style w:type="paragraph" w:customStyle="1" w:styleId="Default">
    <w:name w:val="Default"/>
    <w:qFormat/>
    <w:pPr>
      <w:widowControl/>
      <w:pBdr>
        <w:top w:val="nil"/>
        <w:left w:val="nil"/>
        <w:bottom w:val="nil"/>
        <w:right w:val="nil"/>
        <w:between w:val="nil"/>
      </w:pBdr>
    </w:pPr>
    <w:rPr>
      <w:color w:val="000000"/>
      <w:kern w:val="1"/>
      <w:sz w:val="24"/>
      <w:szCs w:val="24"/>
      <w:lang w:val="ru-RU"/>
    </w:rPr>
  </w:style>
  <w:style w:type="character" w:styleId="a5">
    <w:name w:val="Hyperlink"/>
    <w:basedOn w:val="a0"/>
    <w:rPr>
      <w:rFonts w:ascii="Calibri" w:eastAsia="Calibri" w:hAnsi="Calibri" w:cs="Times New Roman"/>
      <w:b w:val="0"/>
      <w:i w:val="0"/>
      <w:caps w:val="0"/>
      <w:smallCaps w:val="0"/>
      <w:strike w:val="0"/>
      <w:dstrike w:val="0"/>
      <w:noProof/>
      <w:vanish w:val="0"/>
      <w:color w:val="FFFF00"/>
      <w:spacing w:val="0"/>
      <w:w w:val="100"/>
      <w:kern w:val="1"/>
      <w:sz w:val="20"/>
      <w:szCs w:val="20"/>
      <w:u w:val="single"/>
      <w:shd w:val="clear" w:color="auto" w:fill="auto"/>
      <w:vertAlign w:val="baseline"/>
    </w:rPr>
  </w:style>
  <w:style w:type="character" w:customStyle="1" w:styleId="normaltextrun">
    <w:name w:val="normaltextrun"/>
    <w:basedOn w:val="a0"/>
  </w:style>
  <w:style w:type="table" w:styleId="a6">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1961</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Ашыралиева Баян</cp:lastModifiedBy>
  <cp:revision>2</cp:revision>
  <dcterms:created xsi:type="dcterms:W3CDTF">2024-09-14T04:54:00Z</dcterms:created>
  <dcterms:modified xsi:type="dcterms:W3CDTF">2024-09-14T04:54:00Z</dcterms:modified>
</cp:coreProperties>
</file>